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8B2" w:rsidRPr="00CC18B2" w:rsidRDefault="00CC18B2" w:rsidP="00CC18B2">
      <w:pPr>
        <w:spacing w:after="0" w:line="240" w:lineRule="auto"/>
        <w:rPr>
          <w:rFonts w:ascii="Times New Roman" w:eastAsia="Times New Roman" w:hAnsi="Times New Roman" w:cs="Times New Roman"/>
          <w:sz w:val="24"/>
          <w:szCs w:val="24"/>
        </w:rPr>
      </w:pPr>
      <w:r w:rsidRPr="00CC18B2">
        <w:rPr>
          <w:rFonts w:ascii="Times New Roman" w:eastAsia="Times New Roman" w:hAnsi="Times New Roman" w:cs="Times New Roman"/>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CC18B2" w:rsidRPr="00CC18B2" w:rsidRDefault="00CC18B2" w:rsidP="00CC18B2">
      <w:pPr>
        <w:spacing w:after="0" w:line="240" w:lineRule="auto"/>
        <w:rPr>
          <w:rFonts w:ascii="Times New Roman" w:eastAsia="Times New Roman" w:hAnsi="Times New Roman" w:cs="Times New Roman"/>
          <w:sz w:val="24"/>
          <w:szCs w:val="24"/>
          <w:lang w:val="pl-PL"/>
        </w:rPr>
      </w:pPr>
    </w:p>
    <w:p w:rsidR="00CC18B2" w:rsidRPr="00CC18B2" w:rsidRDefault="00CC18B2" w:rsidP="00CC18B2">
      <w:pPr>
        <w:keepNext/>
        <w:spacing w:before="240" w:after="0" w:line="240" w:lineRule="auto"/>
        <w:outlineLvl w:val="3"/>
        <w:rPr>
          <w:rFonts w:ascii="Brush Script MT" w:eastAsia="Times New Roman" w:hAnsi="Brush Script MT" w:cs="Times New Roman"/>
          <w:bCs/>
          <w:i/>
          <w:color w:val="0000FF"/>
          <w:sz w:val="48"/>
          <w:szCs w:val="48"/>
          <w:lang w:val="sr-Latn-CS"/>
        </w:rPr>
      </w:pPr>
      <w:r w:rsidRPr="00CC18B2">
        <w:rPr>
          <w:rFonts w:ascii="Brush Script MT" w:eastAsia="Times New Roman" w:hAnsi="Brush Script MT" w:cs="Times New Roman"/>
          <w:bCs/>
          <w:i/>
          <w:color w:val="FF00FF"/>
          <w:sz w:val="48"/>
          <w:szCs w:val="48"/>
          <w:lang w:val="sr-Latn-CS"/>
        </w:rPr>
        <w:t>Za</w:t>
      </w:r>
      <w:r w:rsidR="00676553">
        <w:rPr>
          <w:rFonts w:ascii="Brush Script MT" w:eastAsia="Times New Roman" w:hAnsi="Brush Script MT" w:cs="Times New Roman"/>
          <w:bCs/>
          <w:i/>
          <w:color w:val="FF00FF"/>
          <w:sz w:val="48"/>
          <w:szCs w:val="48"/>
          <w:lang w:val="sr-Latn-CS"/>
        </w:rPr>
        <w:t xml:space="preserve"> </w:t>
      </w:r>
      <w:r w:rsidRPr="00CC18B2">
        <w:rPr>
          <w:rFonts w:ascii="Brush Script MT" w:eastAsia="Times New Roman" w:hAnsi="Brush Script MT" w:cs="Times New Roman"/>
          <w:bCs/>
          <w:i/>
          <w:color w:val="FF00FF"/>
          <w:sz w:val="48"/>
          <w:szCs w:val="48"/>
        </w:rPr>
        <w:t>ponedeljak</w:t>
      </w:r>
      <w:r w:rsidR="00676553">
        <w:rPr>
          <w:rFonts w:ascii="Brush Script MT" w:eastAsia="Times New Roman" w:hAnsi="Brush Script MT" w:cs="Times New Roman"/>
          <w:bCs/>
          <w:i/>
          <w:color w:val="FF00FF"/>
          <w:sz w:val="48"/>
          <w:szCs w:val="48"/>
        </w:rPr>
        <w:t xml:space="preserve"> </w:t>
      </w:r>
      <w:r>
        <w:rPr>
          <w:rFonts w:ascii="Brush Script MT" w:eastAsia="Times New Roman" w:hAnsi="Brush Script MT" w:cs="Times New Roman"/>
          <w:bCs/>
          <w:i/>
          <w:color w:val="0000CC"/>
          <w:sz w:val="48"/>
          <w:szCs w:val="48"/>
        </w:rPr>
        <w:t>20</w:t>
      </w:r>
      <w:r w:rsidRPr="00CC18B2">
        <w:rPr>
          <w:rFonts w:ascii="Brush Script MT" w:eastAsia="Times New Roman" w:hAnsi="Brush Script MT" w:cs="Times New Roman"/>
          <w:bCs/>
          <w:i/>
          <w:color w:val="0000CC"/>
          <w:sz w:val="48"/>
          <w:szCs w:val="48"/>
        </w:rPr>
        <w:t>.oktobar</w:t>
      </w:r>
      <w:r w:rsidRPr="00CC18B2">
        <w:rPr>
          <w:rFonts w:ascii="Brush Script MT" w:eastAsia="Times New Roman" w:hAnsi="Brush Script MT" w:cs="Times New Roman"/>
          <w:bCs/>
          <w:i/>
          <w:color w:val="0000CC"/>
          <w:sz w:val="48"/>
          <w:szCs w:val="48"/>
          <w:lang w:val="sr-Latn-CS"/>
        </w:rPr>
        <w:t xml:space="preserve"> 2014</w:t>
      </w:r>
      <w:r w:rsidRPr="00CC18B2">
        <w:rPr>
          <w:rFonts w:ascii="Brush Script MT" w:eastAsia="Times New Roman" w:hAnsi="Brush Script MT" w:cs="Times New Roman"/>
          <w:bCs/>
          <w:i/>
          <w:color w:val="0000FF"/>
          <w:sz w:val="48"/>
          <w:szCs w:val="48"/>
          <w:lang w:val="sr-Latn-CS"/>
        </w:rPr>
        <w:t>.</w:t>
      </w:r>
    </w:p>
    <w:p w:rsidR="00CC18B2" w:rsidRDefault="00CC18B2" w:rsidP="00CC18B2">
      <w:pPr>
        <w:spacing w:after="0" w:line="240" w:lineRule="auto"/>
        <w:jc w:val="both"/>
        <w:rPr>
          <w:rFonts w:ascii="Times New Roman" w:eastAsia="Times New Roman" w:hAnsi="Times New Roman" w:cs="Times New Roman"/>
          <w:sz w:val="24"/>
          <w:szCs w:val="24"/>
        </w:rPr>
      </w:pPr>
    </w:p>
    <w:p w:rsidR="006D5F29" w:rsidRPr="008264D1" w:rsidRDefault="0032454C" w:rsidP="00506690">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Četiri sindikata: </w:t>
      </w:r>
      <w:r w:rsidR="006D5F29" w:rsidRPr="008264D1">
        <w:rPr>
          <w:rFonts w:ascii="Times New Roman" w:eastAsia="Times New Roman" w:hAnsi="Times New Roman" w:cs="Times New Roman"/>
          <w:b/>
          <w:color w:val="0000CC"/>
          <w:sz w:val="28"/>
          <w:szCs w:val="24"/>
        </w:rPr>
        <w:t xml:space="preserve">U sredu štrajk </w:t>
      </w:r>
    </w:p>
    <w:p w:rsidR="006D5F29" w:rsidRPr="006D5F29" w:rsidRDefault="006D5F29" w:rsidP="00506690">
      <w:pPr>
        <w:spacing w:after="0" w:line="240" w:lineRule="auto"/>
        <w:jc w:val="both"/>
        <w:rPr>
          <w:rFonts w:ascii="Times New Roman" w:eastAsia="Times New Roman" w:hAnsi="Times New Roman" w:cs="Times New Roman"/>
          <w:sz w:val="24"/>
          <w:szCs w:val="24"/>
        </w:rPr>
      </w:pPr>
    </w:p>
    <w:p w:rsidR="00835773" w:rsidRDefault="006D5F29" w:rsidP="00835773">
      <w:pPr>
        <w:spacing w:after="0" w:line="240" w:lineRule="auto"/>
        <w:ind w:firstLine="720"/>
        <w:jc w:val="both"/>
        <w:rPr>
          <w:rFonts w:ascii="Times New Roman" w:eastAsia="Times New Roman" w:hAnsi="Times New Roman" w:cs="Times New Roman"/>
          <w:sz w:val="24"/>
          <w:szCs w:val="24"/>
        </w:rPr>
      </w:pPr>
      <w:r w:rsidRPr="006D5F29">
        <w:rPr>
          <w:rFonts w:ascii="Times New Roman" w:eastAsia="Times New Roman" w:hAnsi="Times New Roman" w:cs="Times New Roman"/>
          <w:sz w:val="24"/>
          <w:szCs w:val="24"/>
        </w:rPr>
        <w:t>U sredu 22. oktobra u osnovnim i srednjim školama u Srbiji neće biti nastave, jer će nastavnici jednodnevnim štrajkom još jednom pokušati da upozore nadležne na svoj nezavidan materijalni položaj, odlučio je Štrajkački odbor reprezenta</w:t>
      </w:r>
      <w:r>
        <w:rPr>
          <w:rFonts w:ascii="Times New Roman" w:eastAsia="Times New Roman" w:hAnsi="Times New Roman" w:cs="Times New Roman"/>
          <w:sz w:val="24"/>
          <w:szCs w:val="24"/>
        </w:rPr>
        <w:t xml:space="preserve">tivnih prosvetarskih sindikata </w:t>
      </w:r>
      <w:r w:rsidRPr="006D5F29">
        <w:rPr>
          <w:rFonts w:ascii="Times New Roman" w:eastAsia="Times New Roman" w:hAnsi="Times New Roman" w:cs="Times New Roman"/>
          <w:sz w:val="24"/>
          <w:szCs w:val="24"/>
        </w:rPr>
        <w:t>Sindikata radnika u prosveti Srbije – SRPS, Sindikata obrazovanja Srbije – SOS, Unije sindikata prosvetnih radnika Srbij</w:t>
      </w:r>
      <w:r>
        <w:rPr>
          <w:rFonts w:ascii="Times New Roman" w:eastAsia="Times New Roman" w:hAnsi="Times New Roman" w:cs="Times New Roman"/>
          <w:sz w:val="24"/>
          <w:szCs w:val="24"/>
        </w:rPr>
        <w:t>e – USPRS i GSPRS „Nezavisnost“</w:t>
      </w:r>
      <w:r w:rsidRPr="006D5F29">
        <w:rPr>
          <w:rFonts w:ascii="Times New Roman" w:eastAsia="Times New Roman" w:hAnsi="Times New Roman" w:cs="Times New Roman"/>
          <w:sz w:val="24"/>
          <w:szCs w:val="24"/>
        </w:rPr>
        <w:t>.</w:t>
      </w:r>
    </w:p>
    <w:p w:rsidR="00454A2F" w:rsidRDefault="00454A2F" w:rsidP="00454A2F">
      <w:pPr>
        <w:spacing w:after="0" w:line="240" w:lineRule="auto"/>
        <w:jc w:val="both"/>
        <w:rPr>
          <w:rFonts w:ascii="Times New Roman" w:eastAsia="Times New Roman" w:hAnsi="Times New Roman" w:cs="Times New Roman"/>
          <w:sz w:val="24"/>
          <w:szCs w:val="24"/>
        </w:rPr>
      </w:pPr>
    </w:p>
    <w:p w:rsidR="00454A2F" w:rsidRPr="008264D1" w:rsidRDefault="00454A2F" w:rsidP="00454A2F">
      <w:pPr>
        <w:spacing w:after="0" w:line="240" w:lineRule="auto"/>
        <w:jc w:val="center"/>
        <w:rPr>
          <w:rFonts w:ascii="Times New Roman" w:eastAsia="Times New Roman" w:hAnsi="Times New Roman" w:cs="Times New Roman"/>
          <w:b/>
          <w:color w:val="0000CC"/>
          <w:sz w:val="28"/>
          <w:szCs w:val="24"/>
        </w:rPr>
      </w:pPr>
      <w:r w:rsidRPr="008264D1">
        <w:rPr>
          <w:rFonts w:ascii="Times New Roman" w:eastAsia="Times New Roman" w:hAnsi="Times New Roman" w:cs="Times New Roman"/>
          <w:b/>
          <w:color w:val="0000CC"/>
          <w:sz w:val="28"/>
          <w:szCs w:val="24"/>
        </w:rPr>
        <w:t>Subotica: Štrajk prosvetara zakazan za sredu</w:t>
      </w:r>
    </w:p>
    <w:p w:rsidR="00454A2F" w:rsidRPr="00454A2F" w:rsidRDefault="00454A2F" w:rsidP="00454A2F">
      <w:pPr>
        <w:spacing w:after="0" w:line="240" w:lineRule="auto"/>
        <w:jc w:val="both"/>
        <w:rPr>
          <w:rFonts w:ascii="Times New Roman" w:eastAsia="Times New Roman" w:hAnsi="Times New Roman" w:cs="Times New Roman"/>
          <w:b/>
          <w:sz w:val="24"/>
          <w:szCs w:val="24"/>
        </w:rPr>
      </w:pPr>
    </w:p>
    <w:p w:rsidR="00454A2F" w:rsidRDefault="00454A2F" w:rsidP="00454A2F">
      <w:pPr>
        <w:spacing w:after="0" w:line="240" w:lineRule="auto"/>
        <w:ind w:firstLine="720"/>
        <w:jc w:val="both"/>
        <w:rPr>
          <w:rFonts w:ascii="Times New Roman" w:eastAsia="Times New Roman" w:hAnsi="Times New Roman" w:cs="Times New Roman"/>
          <w:sz w:val="24"/>
          <w:szCs w:val="24"/>
        </w:rPr>
      </w:pPr>
      <w:r>
        <w:drawing>
          <wp:anchor distT="0" distB="0" distL="114300" distR="114300" simplePos="0" relativeHeight="251668480" behindDoc="1" locked="0" layoutInCell="1" allowOverlap="1">
            <wp:simplePos x="0" y="0"/>
            <wp:positionH relativeFrom="column">
              <wp:posOffset>3653155</wp:posOffset>
            </wp:positionH>
            <wp:positionV relativeFrom="paragraph">
              <wp:posOffset>326390</wp:posOffset>
            </wp:positionV>
            <wp:extent cx="2266950" cy="1699895"/>
            <wp:effectExtent l="19050" t="0" r="0" b="0"/>
            <wp:wrapTight wrapText="bothSides">
              <wp:wrapPolygon edited="0">
                <wp:start x="-182" y="0"/>
                <wp:lineTo x="-182" y="21301"/>
                <wp:lineTo x="21600" y="21301"/>
                <wp:lineTo x="21600" y="0"/>
                <wp:lineTo x="-182" y="0"/>
              </wp:wrapPolygon>
            </wp:wrapTight>
            <wp:docPr id="13" name="Picture 13"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9" cstate="email">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1">
                              <a14:imgEffect>
                                <a14:brightnessContrast bright="40000" contrast="-4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266950" cy="1699895"/>
                    </a:xfrm>
                    <a:prstGeom prst="rect">
                      <a:avLst/>
                    </a:prstGeom>
                    <a:noFill/>
                    <a:ln>
                      <a:noFill/>
                    </a:ln>
                  </pic:spPr>
                </pic:pic>
              </a:graphicData>
            </a:graphic>
          </wp:anchor>
        </w:drawing>
      </w:r>
      <w:r w:rsidR="008264D1">
        <w:rPr>
          <w:rFonts w:ascii="Times New Roman" w:eastAsia="Times New Roman" w:hAnsi="Times New Roman" w:cs="Times New Roman"/>
          <w:sz w:val="24"/>
          <w:szCs w:val="24"/>
        </w:rPr>
        <w:t>„</w:t>
      </w:r>
      <w:r w:rsidRPr="00454A2F">
        <w:rPr>
          <w:rFonts w:ascii="Times New Roman" w:eastAsia="Times New Roman" w:hAnsi="Times New Roman" w:cs="Times New Roman"/>
          <w:sz w:val="24"/>
          <w:szCs w:val="24"/>
        </w:rPr>
        <w:t>Oba sindikata prosvetara u Subotici, odnosno sva četiri sindikata prosvetara u Srbiji najavili su jednodnevni štrajk za sredu 22. oktobar, pošto se od poslednjeg štrajka upozorenja do danas ništa nije postiglo pregovorima sa resornim Ministarstvom. Prosvetari su tražili izuzimanje prosvete iz smanjenja zarada u javnom sektoru nakon usvajanja budžeta, ali razgovori sa skupštinskim Odborom nisu dali konkretan rezultat</w:t>
      </w:r>
      <w:r w:rsidR="008264D1">
        <w:rPr>
          <w:rFonts w:ascii="Times New Roman" w:eastAsia="Times New Roman" w:hAnsi="Times New Roman" w:cs="Times New Roman"/>
          <w:sz w:val="24"/>
          <w:szCs w:val="24"/>
        </w:rPr>
        <w:t>“ prenela je subotička Yueco TV</w:t>
      </w:r>
      <w:r w:rsidRPr="00454A2F">
        <w:rPr>
          <w:rFonts w:ascii="Times New Roman" w:eastAsia="Times New Roman" w:hAnsi="Times New Roman" w:cs="Times New Roman"/>
          <w:sz w:val="24"/>
          <w:szCs w:val="24"/>
        </w:rPr>
        <w:t>. Sindikati imaju i druge prioritete, među kojima su se nametnuli platni razredi i poseban kolektivni ugovor za zapslene u osnovnim i srednjim školama i domovima učenika.Poslednji štrajk upozorenja održan je 2. oktobra kada u pojedinim školama nije održan prvi čas u prepodnevnoj i popodnevnoj smeni. Tada su prosvetari samo upozorili predstavnike Ministarstva, kako bi ih pozvali na pregovore u vezi sa njihovim zahtevima, ali dogovor nije postignut. Iako još nije odlučeno na koji će način prosvetari izraziti svoje neslaganje, jedno je sigurno, učenici osnovnih i srednjih škola će u sredu ili imati skraćenu nas</w:t>
      </w:r>
      <w:r>
        <w:rPr>
          <w:rFonts w:ascii="Times New Roman" w:eastAsia="Times New Roman" w:hAnsi="Times New Roman" w:cs="Times New Roman"/>
          <w:sz w:val="24"/>
          <w:szCs w:val="24"/>
        </w:rPr>
        <w:t>tavu, ili je uopšte neće imati.</w:t>
      </w:r>
    </w:p>
    <w:p w:rsidR="0032454C" w:rsidRDefault="00454A2F" w:rsidP="00AD3B51">
      <w:pPr>
        <w:spacing w:after="0" w:line="240" w:lineRule="auto"/>
        <w:ind w:firstLine="720"/>
        <w:jc w:val="both"/>
        <w:rPr>
          <w:rStyle w:val="Hyperlink"/>
          <w:rFonts w:ascii="Times New Roman" w:eastAsia="Times New Roman" w:hAnsi="Times New Roman" w:cs="Times New Roman"/>
          <w:sz w:val="24"/>
          <w:szCs w:val="24"/>
        </w:rPr>
      </w:pPr>
      <w:r w:rsidRPr="00454A2F">
        <w:rPr>
          <w:rFonts w:ascii="Times New Roman" w:eastAsia="Times New Roman" w:hAnsi="Times New Roman" w:cs="Times New Roman"/>
          <w:sz w:val="24"/>
          <w:szCs w:val="24"/>
        </w:rPr>
        <w:t>Dva su bitna zahteva prosvetara, a to su izuzimanje prosvete iz linearnog umenjena zarada, kao i donošenje platnih razreda, ali ne samo na papiru, nego i u praksi, svih javnih službenika, počevši od predsednika. U Nezavisnom sindikatu prosvetnih radnika Vojvodine ističu da oni ne traže veće plate, nego da se plate podele po platim razredima, odnosno pravednije. Oni navode da je od 2008. godine kada su plate zamrznute, fond plata u dinarima povećan za 100 milijardi, ali uzevši u obzir kurs evra, on je realno smanjen za 60 miliona evra. Osim toga broj zaposlenih u javnom sektoru je i tek kako povećan, što znači da se ta suma del</w:t>
      </w:r>
      <w:r>
        <w:rPr>
          <w:rFonts w:ascii="Times New Roman" w:eastAsia="Times New Roman" w:hAnsi="Times New Roman" w:cs="Times New Roman"/>
          <w:sz w:val="24"/>
          <w:szCs w:val="24"/>
        </w:rPr>
        <w:t xml:space="preserve">i na još veći broj zaposlenih. </w:t>
      </w:r>
      <w:r w:rsidRPr="00454A2F">
        <w:rPr>
          <w:rFonts w:ascii="Times New Roman" w:eastAsia="Times New Roman" w:hAnsi="Times New Roman" w:cs="Times New Roman"/>
          <w:sz w:val="24"/>
          <w:szCs w:val="24"/>
        </w:rPr>
        <w:t>Prosvetari ističu da je 22. oktobar poslednja šansa da se javnost upozori sa argumentima koje su sindikati iznosili. Prosveta je po rečima sindikalaca podnela najveći teret dosadašnje redukcije sredstava za plate javnih poslenika, kojoj su izostale bilo kakve povišice, bonusi ili makar jednokratne pomoći i koja je planirane uštede već ostvarila time što je počela primena Zakona o radu na delu.</w:t>
      </w:r>
      <w:hyperlink r:id="rId12" w:history="1">
        <w:r w:rsidR="008264D1" w:rsidRPr="00391952">
          <w:rPr>
            <w:rStyle w:val="Hyperlink"/>
            <w:rFonts w:ascii="Times New Roman" w:eastAsia="Times New Roman" w:hAnsi="Times New Roman" w:cs="Times New Roman"/>
            <w:sz w:val="24"/>
            <w:szCs w:val="24"/>
          </w:rPr>
          <w:t>http://www.youtube.com/watch?v=IpKh5k0uNlo</w:t>
        </w:r>
      </w:hyperlink>
    </w:p>
    <w:p w:rsidR="00AD3B51" w:rsidRPr="00AD3B51" w:rsidRDefault="00AD3B51" w:rsidP="00AD3B51">
      <w:pPr>
        <w:spacing w:after="0" w:line="240" w:lineRule="auto"/>
        <w:rPr>
          <w:rFonts w:ascii="Times New Roman" w:eastAsia="Times New Roman" w:hAnsi="Times New Roman" w:cs="Times New Roman"/>
          <w:color w:val="0000FF" w:themeColor="hyperlink"/>
          <w:sz w:val="24"/>
          <w:szCs w:val="24"/>
          <w:u w:val="single"/>
        </w:rPr>
      </w:pPr>
    </w:p>
    <w:p w:rsidR="0032454C" w:rsidRPr="0032454C" w:rsidRDefault="0032454C" w:rsidP="0032454C">
      <w:pPr>
        <w:spacing w:after="0" w:line="240" w:lineRule="auto"/>
        <w:jc w:val="center"/>
        <w:rPr>
          <w:rFonts w:ascii="Times New Roman" w:eastAsia="Times New Roman" w:hAnsi="Times New Roman" w:cs="Times New Roman"/>
          <w:b/>
          <w:color w:val="0000CC"/>
          <w:sz w:val="28"/>
          <w:szCs w:val="24"/>
        </w:rPr>
      </w:pPr>
      <w:r w:rsidRPr="0032454C">
        <w:rPr>
          <w:rFonts w:ascii="Times New Roman" w:eastAsia="Times New Roman" w:hAnsi="Times New Roman" w:cs="Times New Roman"/>
          <w:b/>
          <w:color w:val="0000CC"/>
          <w:sz w:val="28"/>
          <w:szCs w:val="24"/>
        </w:rPr>
        <w:lastRenderedPageBreak/>
        <w:t>Nismo tražili veće plate, već platne razrede</w:t>
      </w:r>
    </w:p>
    <w:p w:rsidR="0032454C" w:rsidRDefault="0032454C" w:rsidP="0032454C">
      <w:pPr>
        <w:spacing w:after="0" w:line="240" w:lineRule="auto"/>
        <w:jc w:val="both"/>
        <w:rPr>
          <w:rFonts w:ascii="Times New Roman" w:eastAsia="Times New Roman" w:hAnsi="Times New Roman" w:cs="Times New Roman"/>
          <w:sz w:val="24"/>
          <w:szCs w:val="24"/>
        </w:rPr>
      </w:pPr>
    </w:p>
    <w:p w:rsidR="0032454C" w:rsidRPr="0032454C" w:rsidRDefault="0032454C" w:rsidP="0032454C">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drawing>
          <wp:anchor distT="0" distB="0" distL="114300" distR="114300" simplePos="0" relativeHeight="251669504" behindDoc="1" locked="0" layoutInCell="1" allowOverlap="1">
            <wp:simplePos x="0" y="0"/>
            <wp:positionH relativeFrom="column">
              <wp:posOffset>3141345</wp:posOffset>
            </wp:positionH>
            <wp:positionV relativeFrom="paragraph">
              <wp:posOffset>273050</wp:posOffset>
            </wp:positionV>
            <wp:extent cx="2835910" cy="1409700"/>
            <wp:effectExtent l="0" t="0" r="2540" b="0"/>
            <wp:wrapTight wrapText="bothSides">
              <wp:wrapPolygon edited="0">
                <wp:start x="0" y="0"/>
                <wp:lineTo x="0" y="21308"/>
                <wp:lineTo x="21474" y="21308"/>
                <wp:lineTo x="21474"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835910" cy="1409700"/>
                    </a:xfrm>
                    <a:prstGeom prst="rect">
                      <a:avLst/>
                    </a:prstGeom>
                    <a:noFill/>
                    <a:ln>
                      <a:noFill/>
                    </a:ln>
                  </pic:spPr>
                </pic:pic>
              </a:graphicData>
            </a:graphic>
          </wp:anchor>
        </w:drawing>
      </w:r>
      <w:r>
        <w:rPr>
          <w:rFonts w:ascii="Times New Roman" w:eastAsia="Times New Roman" w:hAnsi="Times New Roman" w:cs="Times New Roman"/>
          <w:sz w:val="24"/>
          <w:szCs w:val="24"/>
        </w:rPr>
        <w:t>“</w:t>
      </w:r>
      <w:r w:rsidRPr="0032454C">
        <w:rPr>
          <w:rFonts w:ascii="Times New Roman" w:eastAsia="Times New Roman" w:hAnsi="Times New Roman" w:cs="Times New Roman"/>
          <w:sz w:val="24"/>
          <w:szCs w:val="24"/>
        </w:rPr>
        <w:t>Za 22. oktobar, četiri reprezentativna sindikata u prosveti najavila su jednodnevni štrajk i veliku protestnu šetnju u Beogradu.Nakon nedavno održanog jednočasovnog prekida rada u školama u Srbiji, prosvetari su pozvani na razgovore sa resornim ministarstvima. Do konkretnog rešenja nije došlo pa su se prosvetari odlučili na ovaj radikalniji korak.S obzirom da je nadležni ministar izlazio u javnost sa tvrdnjama da prosvetari traže veće plate, predstavnici sidnikata naglašavaju da se ne radi o povećanju zarada nego o pravednijoj raspodeli namenjenih budžetskih sredstava kroz sistem platnih razreda. Zahtevi prosvetara su ostali nepromenjeni, a dva su osnovna.Kako bi lokalna samouprava ispoštovala odluku Ustavnog suda i obeštetila prosvetare koji su poslednjih pet godina primali umanjen iznos za putne troškove, predstavnici sindikata uputili su dopis sa ovim zahtevom gradonačelniku Subotice.Bili su spremni da se dogovore o otpisu kamate, rokovima i visini nadoknade, međutim, dobili su odgovor gradonačenika da nema sredstava za isplatu ove obaveze te je upućen drugi zahtev u kom su se prosvetari pozvali na zakonske propise koji im daju pravo na obeštećenje, ali na njega još uvek nisu dobili odgovor</w:t>
      </w:r>
      <w:r>
        <w:rPr>
          <w:rFonts w:ascii="Times New Roman" w:eastAsia="Times New Roman" w:hAnsi="Times New Roman" w:cs="Times New Roman"/>
          <w:sz w:val="24"/>
          <w:szCs w:val="24"/>
        </w:rPr>
        <w:t xml:space="preserve">” prenosi subotička City </w:t>
      </w:r>
      <w:r w:rsidRPr="0032454C">
        <w:rPr>
          <w:rFonts w:ascii="Times New Roman" w:eastAsia="Times New Roman" w:hAnsi="Times New Roman" w:cs="Times New Roman"/>
          <w:sz w:val="24"/>
          <w:szCs w:val="24"/>
        </w:rPr>
        <w:t>RTV.</w:t>
      </w:r>
      <w:hyperlink r:id="rId14" w:history="1">
        <w:r w:rsidRPr="00112D57">
          <w:rPr>
            <w:rStyle w:val="Hyperlink"/>
            <w:rFonts w:ascii="Times New Roman" w:eastAsia="Times New Roman" w:hAnsi="Times New Roman" w:cs="Times New Roman"/>
            <w:sz w:val="24"/>
            <w:szCs w:val="24"/>
          </w:rPr>
          <w:t>http://www.youtube.com/watch?v=xoVEOpFNC-Y</w:t>
        </w:r>
      </w:hyperlink>
    </w:p>
    <w:p w:rsidR="00BA7AD7" w:rsidRDefault="00BA7AD7" w:rsidP="0032454C">
      <w:pPr>
        <w:spacing w:after="0" w:line="240" w:lineRule="auto"/>
        <w:jc w:val="both"/>
        <w:rPr>
          <w:rFonts w:ascii="Times New Roman" w:eastAsia="Times New Roman" w:hAnsi="Times New Roman" w:cs="Times New Roman"/>
          <w:sz w:val="24"/>
          <w:szCs w:val="24"/>
        </w:rPr>
      </w:pPr>
    </w:p>
    <w:p w:rsidR="00BA7AD7" w:rsidRPr="00AD3B51" w:rsidRDefault="00BA7AD7" w:rsidP="00BA7AD7">
      <w:pPr>
        <w:spacing w:after="0" w:line="240" w:lineRule="auto"/>
        <w:jc w:val="center"/>
        <w:rPr>
          <w:rFonts w:ascii="Times New Roman" w:eastAsia="Times New Roman" w:hAnsi="Times New Roman" w:cs="Times New Roman"/>
          <w:b/>
          <w:bCs/>
          <w:color w:val="0000CC"/>
          <w:sz w:val="28"/>
          <w:szCs w:val="24"/>
        </w:rPr>
      </w:pPr>
      <w:r w:rsidRPr="00AD3B51">
        <w:rPr>
          <w:rFonts w:ascii="Times New Roman" w:eastAsia="Times New Roman" w:hAnsi="Times New Roman" w:cs="Times New Roman"/>
          <w:b/>
          <w:bCs/>
          <w:color w:val="0000CC"/>
          <w:sz w:val="28"/>
          <w:szCs w:val="24"/>
        </w:rPr>
        <w:t xml:space="preserve">Ako ne ispune studentske zahteve do 21. oktobra </w:t>
      </w:r>
    </w:p>
    <w:p w:rsidR="00BA7AD7" w:rsidRPr="00AD3B51" w:rsidRDefault="00AD3B51" w:rsidP="00BA7AD7">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s</w:t>
      </w:r>
      <w:r w:rsidR="00BA7AD7" w:rsidRPr="00AD3B51">
        <w:rPr>
          <w:rFonts w:ascii="Times New Roman" w:eastAsia="Times New Roman" w:hAnsi="Times New Roman" w:cs="Times New Roman"/>
          <w:b/>
          <w:bCs/>
          <w:color w:val="0000CC"/>
          <w:sz w:val="28"/>
          <w:szCs w:val="24"/>
        </w:rPr>
        <w:t>tudenti dižu kamp nasred Nemanjine</w:t>
      </w:r>
    </w:p>
    <w:p w:rsidR="00BA7AD7" w:rsidRDefault="00BA7AD7" w:rsidP="00BA7AD7">
      <w:pPr>
        <w:spacing w:after="0" w:line="240" w:lineRule="auto"/>
        <w:jc w:val="both"/>
        <w:rPr>
          <w:rFonts w:ascii="Times New Roman" w:eastAsia="Times New Roman" w:hAnsi="Times New Roman" w:cs="Times New Roman"/>
          <w:b/>
          <w:bCs/>
          <w:sz w:val="24"/>
          <w:szCs w:val="24"/>
        </w:rPr>
      </w:pPr>
    </w:p>
    <w:p w:rsidR="00BA7AD7" w:rsidRPr="00BA7AD7" w:rsidRDefault="00BA7AD7" w:rsidP="00BA7AD7">
      <w:pPr>
        <w:spacing w:after="0" w:line="240" w:lineRule="auto"/>
        <w:ind w:firstLine="720"/>
        <w:jc w:val="both"/>
        <w:rPr>
          <w:rFonts w:ascii="Times New Roman" w:eastAsia="Times New Roman" w:hAnsi="Times New Roman" w:cs="Times New Roman"/>
          <w:bCs/>
          <w:sz w:val="24"/>
          <w:szCs w:val="24"/>
        </w:rPr>
      </w:pPr>
      <w:r w:rsidRPr="00BA7AD7">
        <w:rPr>
          <w:rFonts w:ascii="Times New Roman" w:eastAsia="Times New Roman" w:hAnsi="Times New Roman" w:cs="Times New Roman"/>
          <w:bCs/>
          <w:sz w:val="24"/>
          <w:szCs w:val="24"/>
        </w:rPr>
        <w:t>Ako Ministarstvo prosvete ne ispuni naše zahteve do 21. oktobra, donećemo šatore, vodu, hranu i kampovati nasred Nemanjine ulice. Dan i noć. Ovako Marko Šović iz organizacije Studentski front najavljuje radikalizaciju studentske borbe u slučaju da se Ministarstvo prosvete ogluši o njihove zahteve.</w:t>
      </w:r>
    </w:p>
    <w:p w:rsidR="00BA7AD7" w:rsidRDefault="00BA7AD7" w:rsidP="0032454C">
      <w:pPr>
        <w:spacing w:after="0" w:line="240" w:lineRule="auto"/>
        <w:jc w:val="both"/>
        <w:rPr>
          <w:rFonts w:ascii="Times New Roman" w:eastAsia="Times New Roman" w:hAnsi="Times New Roman" w:cs="Times New Roman"/>
          <w:sz w:val="24"/>
          <w:szCs w:val="24"/>
        </w:rPr>
      </w:pPr>
    </w:p>
    <w:p w:rsidR="00835773" w:rsidRPr="0032454C" w:rsidRDefault="00835773" w:rsidP="00835773">
      <w:pPr>
        <w:spacing w:after="0" w:line="240" w:lineRule="auto"/>
        <w:jc w:val="center"/>
        <w:rPr>
          <w:rFonts w:ascii="Times New Roman" w:eastAsia="Times New Roman" w:hAnsi="Times New Roman" w:cs="Times New Roman"/>
          <w:b/>
          <w:bCs/>
          <w:color w:val="0000CC"/>
          <w:sz w:val="28"/>
          <w:szCs w:val="24"/>
        </w:rPr>
      </w:pPr>
      <w:r w:rsidRPr="0032454C">
        <w:rPr>
          <w:rFonts w:ascii="Times New Roman" w:eastAsia="Times New Roman" w:hAnsi="Times New Roman" w:cs="Times New Roman"/>
          <w:b/>
          <w:bCs/>
          <w:color w:val="0000CC"/>
          <w:sz w:val="28"/>
          <w:szCs w:val="24"/>
        </w:rPr>
        <w:t>Sufinansiranje studiranja</w:t>
      </w:r>
    </w:p>
    <w:p w:rsidR="00835773" w:rsidRPr="00835773" w:rsidRDefault="00835773" w:rsidP="00835773">
      <w:pPr>
        <w:spacing w:after="0" w:line="240" w:lineRule="auto"/>
        <w:jc w:val="both"/>
        <w:rPr>
          <w:rFonts w:ascii="Times New Roman" w:eastAsia="Times New Roman" w:hAnsi="Times New Roman" w:cs="Times New Roman"/>
          <w:bCs/>
          <w:sz w:val="24"/>
          <w:szCs w:val="24"/>
        </w:rPr>
      </w:pPr>
    </w:p>
    <w:p w:rsidR="00835773" w:rsidRPr="00835773" w:rsidRDefault="00835773" w:rsidP="00835773">
      <w:pPr>
        <w:spacing w:after="0" w:line="240" w:lineRule="auto"/>
        <w:ind w:firstLine="720"/>
        <w:jc w:val="both"/>
        <w:rPr>
          <w:rFonts w:ascii="Times New Roman" w:eastAsia="Times New Roman" w:hAnsi="Times New Roman" w:cs="Times New Roman"/>
          <w:bCs/>
          <w:sz w:val="24"/>
          <w:szCs w:val="24"/>
        </w:rPr>
      </w:pPr>
      <w:r w:rsidRPr="00835773">
        <w:rPr>
          <w:rFonts w:ascii="Times New Roman" w:eastAsia="Times New Roman" w:hAnsi="Times New Roman" w:cs="Times New Roman"/>
          <w:bCs/>
          <w:sz w:val="24"/>
          <w:szCs w:val="24"/>
        </w:rPr>
        <w:t>Nedovoljan broj budžetskih mesta za studente i ove godine doveo je do toga da na pojedinim fakultetima dobri studenti moraju da plaćaju visoke školarine. Ministarstvo prosvete ima inicijativu da se na fakultetima ponovo uvede sufinansiranje. Iako su ispunili sve uslove moraju da plate školarinu, jer mesta na budžetu nema dovoljno. Ovakav scenario nas dočeka svake akademske godine, pa Ministarstvo predlaže da se od sledeće godine pored budžetskog i samofinansirajućeg statusa uvede sufinansiranje. To bi značilo da jedan deo školarine plaća student, a drugi deo država</w:t>
      </w:r>
      <w:r>
        <w:rPr>
          <w:rFonts w:ascii="Times New Roman" w:eastAsia="Times New Roman" w:hAnsi="Times New Roman" w:cs="Times New Roman"/>
          <w:bCs/>
          <w:sz w:val="24"/>
          <w:szCs w:val="24"/>
        </w:rPr>
        <w:t>.</w:t>
      </w:r>
      <w:r w:rsidRPr="00835773">
        <w:rPr>
          <w:rFonts w:ascii="Times New Roman" w:eastAsia="Times New Roman" w:hAnsi="Times New Roman" w:cs="Times New Roman"/>
          <w:bCs/>
          <w:sz w:val="24"/>
          <w:szCs w:val="24"/>
        </w:rPr>
        <w:t>Budući da na novom zakonu o visokom obrazovanju tek treba ozbiljno da se radi, studenti će na sufinansiranje morali da sačekaju bar do sledeće godine.</w:t>
      </w:r>
    </w:p>
    <w:p w:rsidR="00835773" w:rsidRDefault="00835773" w:rsidP="00835773">
      <w:pPr>
        <w:spacing w:after="0" w:line="240" w:lineRule="auto"/>
        <w:jc w:val="both"/>
        <w:rPr>
          <w:rFonts w:ascii="Times New Roman" w:eastAsia="Times New Roman" w:hAnsi="Times New Roman" w:cs="Times New Roman"/>
          <w:sz w:val="24"/>
          <w:szCs w:val="24"/>
        </w:rPr>
      </w:pPr>
    </w:p>
    <w:p w:rsidR="00835773" w:rsidRPr="0032454C" w:rsidRDefault="00835773" w:rsidP="00835773">
      <w:pPr>
        <w:spacing w:after="0" w:line="240" w:lineRule="auto"/>
        <w:jc w:val="center"/>
        <w:rPr>
          <w:rFonts w:ascii="Times New Roman" w:eastAsia="Times New Roman" w:hAnsi="Times New Roman" w:cs="Times New Roman"/>
          <w:b/>
          <w:bCs/>
          <w:color w:val="0000CC"/>
          <w:sz w:val="28"/>
          <w:szCs w:val="24"/>
        </w:rPr>
      </w:pPr>
      <w:r w:rsidRPr="0032454C">
        <w:rPr>
          <w:rFonts w:ascii="Times New Roman" w:eastAsia="Times New Roman" w:hAnsi="Times New Roman" w:cs="Times New Roman"/>
          <w:b/>
          <w:bCs/>
          <w:color w:val="0000CC"/>
          <w:sz w:val="28"/>
          <w:szCs w:val="24"/>
        </w:rPr>
        <w:t>Subotica: Stipendije za 100 studenata</w:t>
      </w:r>
    </w:p>
    <w:p w:rsidR="00835773" w:rsidRDefault="00835773" w:rsidP="00835773">
      <w:pPr>
        <w:spacing w:after="0" w:line="240" w:lineRule="auto"/>
        <w:ind w:firstLine="720"/>
        <w:jc w:val="both"/>
        <w:rPr>
          <w:rFonts w:ascii="Times New Roman" w:eastAsia="Times New Roman" w:hAnsi="Times New Roman" w:cs="Times New Roman"/>
          <w:b/>
          <w:bCs/>
          <w:sz w:val="24"/>
          <w:szCs w:val="24"/>
        </w:rPr>
      </w:pPr>
    </w:p>
    <w:p w:rsidR="00835773" w:rsidRPr="00835773" w:rsidRDefault="00835773" w:rsidP="00835773">
      <w:pPr>
        <w:spacing w:after="0" w:line="240" w:lineRule="auto"/>
        <w:ind w:firstLine="720"/>
        <w:jc w:val="both"/>
        <w:rPr>
          <w:rFonts w:ascii="Times New Roman" w:eastAsia="Times New Roman" w:hAnsi="Times New Roman" w:cs="Times New Roman"/>
          <w:bCs/>
          <w:sz w:val="24"/>
          <w:szCs w:val="24"/>
        </w:rPr>
      </w:pPr>
      <w:r w:rsidRPr="00835773">
        <w:rPr>
          <w:rFonts w:ascii="Times New Roman" w:eastAsia="Times New Roman" w:hAnsi="Times New Roman" w:cs="Times New Roman"/>
          <w:bCs/>
          <w:sz w:val="24"/>
          <w:szCs w:val="24"/>
        </w:rPr>
        <w:t>Subotička lokalna samouprava raspisala je konkurs za dodelu stipendija za studente sa teritorije grada Subotice za školsku 2014/2015. godinu, a biće dodeljeno 100 stipendija koje se isplaćuju u deset jednakih mesečnih rata.</w:t>
      </w:r>
      <w:r w:rsidRPr="00835773">
        <w:rPr>
          <w:rFonts w:ascii="Times New Roman" w:eastAsia="Times New Roman" w:hAnsi="Times New Roman" w:cs="Times New Roman"/>
          <w:sz w:val="24"/>
          <w:szCs w:val="24"/>
        </w:rPr>
        <w:t xml:space="preserve">Kako je objavljeno na zvaničnoj internet prezentaciji </w:t>
      </w:r>
      <w:r w:rsidRPr="00835773">
        <w:rPr>
          <w:rFonts w:ascii="Times New Roman" w:eastAsia="Times New Roman" w:hAnsi="Times New Roman" w:cs="Times New Roman"/>
          <w:sz w:val="24"/>
          <w:szCs w:val="24"/>
        </w:rPr>
        <w:lastRenderedPageBreak/>
        <w:t>grada, iznos stipendije po studentu se određuje najviše do visine iznosa stipendije na koji se ne plaća porez na dohodak građana po Zakonu o porezu na dohodak građana.Stipendiju može ostvariti student pod uslovom da ima prebivalište na teritoriji Grada Subotice najmanje godinu dana pre raspisivanja konkursa, da upisuje prvi put bilo koju godinu studija prvog ili drugog stepena na visokoškolskim ustanovama čiji je osnivač Republika Srbija.Kako je navedeno, stipendiju ne ostvaruje student koji ima status apsolventa, u radnom je odnosu, odnosno ako u toku školske godine napusti školovanje i ako je navršio 26 godina života.</w:t>
      </w:r>
    </w:p>
    <w:p w:rsidR="00835773" w:rsidRPr="0032454C" w:rsidRDefault="00835773" w:rsidP="00835773">
      <w:pPr>
        <w:spacing w:after="0" w:line="240" w:lineRule="auto"/>
        <w:ind w:firstLine="720"/>
        <w:jc w:val="both"/>
        <w:rPr>
          <w:rFonts w:ascii="Times New Roman" w:eastAsia="Times New Roman" w:hAnsi="Times New Roman" w:cs="Times New Roman"/>
          <w:b/>
          <w:i/>
          <w:color w:val="0000CC"/>
          <w:sz w:val="24"/>
          <w:szCs w:val="24"/>
        </w:rPr>
      </w:pPr>
      <w:r w:rsidRPr="00835773">
        <w:rPr>
          <w:rFonts w:ascii="Times New Roman" w:eastAsia="Times New Roman" w:hAnsi="Times New Roman" w:cs="Times New Roman"/>
          <w:sz w:val="24"/>
          <w:szCs w:val="24"/>
        </w:rPr>
        <w:t>Komisija sačinjava rang listu bodovanjem na osnovu tri kriterijuma, gde će deficitarnost struke doneti maksimalno 60 bodova, postignuti uspeh maksimalno 100 bodova, a socijalno-ekonomski status maksimalno 20 bodova.Konkurs je otvoren do 7. novembra ove godine.</w:t>
      </w:r>
      <w:r w:rsidR="0032454C" w:rsidRPr="0032454C">
        <w:rPr>
          <w:rFonts w:ascii="Times New Roman" w:eastAsia="Times New Roman" w:hAnsi="Times New Roman" w:cs="Times New Roman"/>
          <w:b/>
          <w:i/>
          <w:color w:val="0000CC"/>
          <w:sz w:val="24"/>
          <w:szCs w:val="24"/>
        </w:rPr>
        <w:t>(</w:t>
      </w:r>
      <w:r w:rsidR="0032454C">
        <w:rPr>
          <w:rFonts w:ascii="Times New Roman" w:eastAsia="Times New Roman" w:hAnsi="Times New Roman" w:cs="Times New Roman"/>
          <w:b/>
          <w:i/>
          <w:color w:val="0000CC"/>
          <w:sz w:val="24"/>
          <w:szCs w:val="24"/>
        </w:rPr>
        <w:t>→</w:t>
      </w:r>
      <w:r w:rsidR="0032454C" w:rsidRPr="0032454C">
        <w:rPr>
          <w:rFonts w:ascii="Times New Roman" w:eastAsia="Times New Roman" w:hAnsi="Times New Roman" w:cs="Times New Roman"/>
          <w:b/>
          <w:i/>
          <w:color w:val="0000CC"/>
          <w:sz w:val="24"/>
          <w:szCs w:val="24"/>
        </w:rPr>
        <w:t>Press Clipping)</w:t>
      </w:r>
    </w:p>
    <w:p w:rsidR="006D5F29" w:rsidRPr="00506690" w:rsidRDefault="006D5F29" w:rsidP="00506690">
      <w:pPr>
        <w:spacing w:after="0" w:line="240" w:lineRule="auto"/>
        <w:ind w:firstLine="720"/>
        <w:jc w:val="both"/>
        <w:rPr>
          <w:rFonts w:ascii="Times New Roman" w:eastAsia="Times New Roman" w:hAnsi="Times New Roman" w:cs="Times New Roman"/>
          <w:sz w:val="24"/>
          <w:szCs w:val="24"/>
        </w:rPr>
      </w:pPr>
    </w:p>
    <w:p w:rsidR="006D5F29" w:rsidRPr="00AD3B51" w:rsidRDefault="006D5F29" w:rsidP="00AB2C47">
      <w:pPr>
        <w:spacing w:after="0" w:line="240" w:lineRule="auto"/>
        <w:jc w:val="center"/>
        <w:rPr>
          <w:rFonts w:ascii="Times New Roman" w:eastAsia="Times New Roman" w:hAnsi="Times New Roman" w:cs="Times New Roman"/>
          <w:b/>
          <w:color w:val="0000CC"/>
          <w:sz w:val="28"/>
          <w:szCs w:val="24"/>
        </w:rPr>
      </w:pPr>
      <w:r w:rsidRPr="00AD3B51">
        <w:rPr>
          <w:rFonts w:ascii="Times New Roman" w:eastAsia="Times New Roman" w:hAnsi="Times New Roman" w:cs="Times New Roman"/>
          <w:b/>
          <w:color w:val="0000CC"/>
          <w:sz w:val="28"/>
          <w:szCs w:val="24"/>
        </w:rPr>
        <w:t>Zloupotreba novca ili zloupotreba zakona</w:t>
      </w:r>
    </w:p>
    <w:p w:rsidR="006D5F29" w:rsidRPr="006D5F29" w:rsidRDefault="006D5F29" w:rsidP="00AB2C47">
      <w:pPr>
        <w:spacing w:after="0" w:line="240" w:lineRule="auto"/>
        <w:jc w:val="both"/>
        <w:rPr>
          <w:rFonts w:ascii="Times New Roman" w:eastAsia="Times New Roman" w:hAnsi="Times New Roman" w:cs="Times New Roman"/>
          <w:b/>
          <w:bCs/>
          <w:sz w:val="24"/>
          <w:szCs w:val="24"/>
        </w:rPr>
      </w:pPr>
    </w:p>
    <w:p w:rsidR="006D5F29" w:rsidRPr="00AB2C47" w:rsidRDefault="00AD3B51" w:rsidP="006D5F29">
      <w:pPr>
        <w:spacing w:after="0" w:line="240" w:lineRule="auto"/>
        <w:ind w:firstLine="720"/>
        <w:jc w:val="both"/>
        <w:rPr>
          <w:rFonts w:ascii="Times New Roman" w:eastAsia="Times New Roman" w:hAnsi="Times New Roman" w:cs="Times New Roman"/>
          <w:b/>
          <w:bCs/>
          <w:sz w:val="24"/>
          <w:szCs w:val="24"/>
        </w:rPr>
      </w:pPr>
      <w:r w:rsidRPr="006D5F29">
        <w:rPr>
          <w:rFonts w:ascii="Times New Roman" w:eastAsia="Times New Roman" w:hAnsi="Times New Roman" w:cs="Times New Roman"/>
          <w:sz w:val="24"/>
          <w:szCs w:val="24"/>
        </w:rPr>
        <w:drawing>
          <wp:anchor distT="0" distB="0" distL="114300" distR="114300" simplePos="0" relativeHeight="251662336" behindDoc="1" locked="0" layoutInCell="1" allowOverlap="1">
            <wp:simplePos x="0" y="0"/>
            <wp:positionH relativeFrom="column">
              <wp:posOffset>4062095</wp:posOffset>
            </wp:positionH>
            <wp:positionV relativeFrom="paragraph">
              <wp:posOffset>208280</wp:posOffset>
            </wp:positionV>
            <wp:extent cx="1903095" cy="1314450"/>
            <wp:effectExtent l="0" t="0" r="1905" b="0"/>
            <wp:wrapTight wrapText="bothSides">
              <wp:wrapPolygon edited="0">
                <wp:start x="0" y="0"/>
                <wp:lineTo x="0" y="21287"/>
                <wp:lineTo x="21405" y="21287"/>
                <wp:lineTo x="21405" y="0"/>
                <wp:lineTo x="0" y="0"/>
              </wp:wrapPolygon>
            </wp:wrapTight>
            <wp:docPr id="2" name="Picture 2" descr="Ректорат Универзитета у Новом Саду">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кторат Универзитета у Новом Саду">
                      <a:hlinkClick r:id="rId15"/>
                    </pic:cNvPr>
                    <pic:cNvPicPr>
                      <a:picLocks noChangeAspect="1" noChangeArrowheads="1"/>
                    </pic:cNvPicPr>
                  </pic:nvPicPr>
                  <pic:blipFill>
                    <a:blip r:embed="rId16"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3095" cy="1314450"/>
                    </a:xfrm>
                    <a:prstGeom prst="rect">
                      <a:avLst/>
                    </a:prstGeom>
                    <a:noFill/>
                    <a:ln>
                      <a:noFill/>
                    </a:ln>
                  </pic:spPr>
                </pic:pic>
              </a:graphicData>
            </a:graphic>
          </wp:anchor>
        </w:drawing>
      </w:r>
      <w:r w:rsidR="006D5F29" w:rsidRPr="006D5F29">
        <w:rPr>
          <w:rFonts w:ascii="Times New Roman" w:eastAsia="Times New Roman" w:hAnsi="Times New Roman" w:cs="Times New Roman"/>
          <w:bCs/>
          <w:sz w:val="24"/>
          <w:szCs w:val="24"/>
        </w:rPr>
        <w:t>Univerzitet u Novom Sadu suspendovao je Zakon o slobodnom pristupu informacijama od javnog značaja, tvrdi Savet za monitoring, ljudska prava i borbu protiv korupcije Transparentnost</w:t>
      </w:r>
      <w:r w:rsidR="006D5F29" w:rsidRPr="006D5F29">
        <w:rPr>
          <w:rFonts w:ascii="Times New Roman" w:eastAsia="Times New Roman" w:hAnsi="Times New Roman" w:cs="Times New Roman"/>
          <w:sz w:val="24"/>
          <w:szCs w:val="24"/>
        </w:rPr>
        <w:t>U saopštenju ovog saveta, dostavljenom povereniku za informacije od javnog značaja, zaštitniku građana i ministru prosvete, navodi se da je u postupku monitoringa zakonitog raspolaganja državnim i studentskim novcem, od svih fakulteta Univerziteta u Novom Sadu „Transparentnost“ tražila informacije o troškovima za službena putovanja u zemlji i inostranstvu, za rep-rezentaciju, naknade isplaćivane po osnovu učestvovanja u radnim telima i komisijama, kao i za inspekcijske, odnosno upravne nadzore, te rešenja o otklanjanju nepravilnosti i dokaze da su nepravilnosti otklonjene, a sve za period od 2010 do 2014. godine...</w:t>
      </w:r>
    </w:p>
    <w:p w:rsidR="0032454C" w:rsidRDefault="0032454C" w:rsidP="00CC18B2">
      <w:pPr>
        <w:spacing w:after="0" w:line="240" w:lineRule="auto"/>
        <w:jc w:val="both"/>
        <w:rPr>
          <w:rFonts w:ascii="Times New Roman" w:eastAsia="Times New Roman" w:hAnsi="Times New Roman" w:cs="Times New Roman"/>
          <w:sz w:val="24"/>
          <w:szCs w:val="24"/>
        </w:rPr>
      </w:pPr>
    </w:p>
    <w:p w:rsidR="0032454C" w:rsidRPr="0032454C" w:rsidRDefault="0032454C" w:rsidP="0032454C">
      <w:pPr>
        <w:spacing w:after="0" w:line="240" w:lineRule="auto"/>
        <w:jc w:val="center"/>
        <w:rPr>
          <w:rFonts w:ascii="Times New Roman" w:eastAsia="Times New Roman" w:hAnsi="Times New Roman" w:cs="Times New Roman"/>
          <w:b/>
          <w:color w:val="0000CC"/>
          <w:sz w:val="28"/>
          <w:szCs w:val="24"/>
        </w:rPr>
      </w:pPr>
      <w:r w:rsidRPr="0032454C">
        <w:rPr>
          <w:rFonts w:ascii="Times New Roman" w:eastAsia="Times New Roman" w:hAnsi="Times New Roman" w:cs="Times New Roman"/>
          <w:b/>
          <w:color w:val="0000CC"/>
          <w:sz w:val="28"/>
          <w:szCs w:val="24"/>
        </w:rPr>
        <w:t>Obeležen Dan Tehničke škole „Ivan Sarić“</w:t>
      </w:r>
    </w:p>
    <w:p w:rsidR="0032454C" w:rsidRPr="0032454C" w:rsidRDefault="0032454C" w:rsidP="0032454C">
      <w:pPr>
        <w:spacing w:after="0" w:line="240" w:lineRule="auto"/>
        <w:jc w:val="both"/>
        <w:rPr>
          <w:rFonts w:ascii="Times New Roman" w:eastAsia="Times New Roman" w:hAnsi="Times New Roman" w:cs="Times New Roman"/>
          <w:sz w:val="24"/>
          <w:szCs w:val="24"/>
        </w:rPr>
      </w:pPr>
    </w:p>
    <w:p w:rsidR="0032454C" w:rsidRDefault="0032454C" w:rsidP="0032454C">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 četvrtak 16 oktobra </w:t>
      </w:r>
      <w:r w:rsidRPr="0032454C">
        <w:rPr>
          <w:rFonts w:ascii="Times New Roman" w:eastAsia="Times New Roman" w:hAnsi="Times New Roman" w:cs="Times New Roman"/>
          <w:sz w:val="24"/>
          <w:szCs w:val="24"/>
        </w:rPr>
        <w:t xml:space="preserve"> je u Tehničkoj školi Ivan Sarić obeležen Dan škole.Niz današnjih aktivnosti počeli su sa školskim časovima koje su držali učenici,zatim su održana i sportska takmičenja i na kraju je usledila tradicionalna svečan</w:t>
      </w:r>
      <w:r>
        <w:rPr>
          <w:rFonts w:ascii="Times New Roman" w:eastAsia="Times New Roman" w:hAnsi="Times New Roman" w:cs="Times New Roman"/>
          <w:sz w:val="24"/>
          <w:szCs w:val="24"/>
        </w:rPr>
        <w:t>a priredba</w:t>
      </w:r>
      <w:r w:rsidRPr="0032454C">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hyperlink r:id="rId17" w:history="1">
        <w:r w:rsidRPr="00112D57">
          <w:rPr>
            <w:rStyle w:val="Hyperlink"/>
            <w:rFonts w:ascii="Times New Roman" w:eastAsia="Times New Roman" w:hAnsi="Times New Roman" w:cs="Times New Roman"/>
            <w:sz w:val="24"/>
            <w:szCs w:val="24"/>
          </w:rPr>
          <w:t>http://www.youtube.com/watch?v=YaT6XENdbEE</w:t>
        </w:r>
      </w:hyperlink>
    </w:p>
    <w:p w:rsidR="0032454C" w:rsidRDefault="0032454C" w:rsidP="0032454C">
      <w:pPr>
        <w:spacing w:after="0" w:line="240" w:lineRule="auto"/>
        <w:jc w:val="both"/>
        <w:rPr>
          <w:rFonts w:ascii="Times New Roman" w:eastAsia="Times New Roman" w:hAnsi="Times New Roman" w:cs="Times New Roman"/>
          <w:sz w:val="24"/>
          <w:szCs w:val="24"/>
        </w:rPr>
      </w:pPr>
    </w:p>
    <w:p w:rsidR="008264D1" w:rsidRPr="00AD3B51" w:rsidRDefault="008264D1" w:rsidP="008264D1">
      <w:pPr>
        <w:spacing w:after="0" w:line="240" w:lineRule="auto"/>
        <w:jc w:val="center"/>
        <w:rPr>
          <w:rFonts w:ascii="Times New Roman" w:eastAsia="Times New Roman" w:hAnsi="Times New Roman" w:cs="Times New Roman"/>
          <w:b/>
          <w:bCs/>
          <w:color w:val="0000CC"/>
          <w:sz w:val="28"/>
          <w:szCs w:val="24"/>
        </w:rPr>
      </w:pPr>
      <w:r w:rsidRPr="00AD3B51">
        <w:rPr>
          <w:rFonts w:ascii="Times New Roman" w:eastAsia="Times New Roman" w:hAnsi="Times New Roman" w:cs="Times New Roman"/>
          <w:b/>
          <w:bCs/>
          <w:color w:val="0000CC"/>
          <w:sz w:val="28"/>
          <w:szCs w:val="24"/>
        </w:rPr>
        <w:t>Uvođenje dvojezičke nastave</w:t>
      </w:r>
    </w:p>
    <w:p w:rsidR="0032454C" w:rsidRDefault="0032454C" w:rsidP="008264D1">
      <w:pPr>
        <w:spacing w:after="0" w:line="240" w:lineRule="auto"/>
        <w:jc w:val="both"/>
        <w:rPr>
          <w:rFonts w:ascii="Times New Roman" w:eastAsia="Times New Roman" w:hAnsi="Times New Roman" w:cs="Times New Roman"/>
          <w:sz w:val="24"/>
          <w:szCs w:val="24"/>
        </w:rPr>
      </w:pPr>
    </w:p>
    <w:p w:rsidR="008264D1" w:rsidRPr="008264D1" w:rsidRDefault="008264D1" w:rsidP="0032454C">
      <w:pPr>
        <w:spacing w:after="0" w:line="240" w:lineRule="auto"/>
        <w:ind w:firstLine="720"/>
        <w:jc w:val="both"/>
        <w:rPr>
          <w:rFonts w:ascii="Times New Roman" w:eastAsia="Times New Roman" w:hAnsi="Times New Roman" w:cs="Times New Roman"/>
          <w:sz w:val="24"/>
          <w:szCs w:val="24"/>
        </w:rPr>
      </w:pPr>
      <w:r w:rsidRPr="008264D1">
        <w:rPr>
          <w:rFonts w:ascii="Times New Roman" w:eastAsia="Times New Roman" w:hAnsi="Times New Roman" w:cs="Times New Roman"/>
          <w:sz w:val="24"/>
          <w:szCs w:val="24"/>
        </w:rPr>
        <w:t>Potpredsednik Pokrajinske vlade i pokrajinski sekretar za obrazovanje, propise, upravu i nacionalne manjine - nacionalne zajednice Mihalj Njilaša sastao se sa članom Izvršnog odbora Britanskog saveta iz Londona Tomom Tomsonom i direktorom Britanskog saveta za Zapadni Balkan Toni O’Brajanom.Tema sastanka je uloga Britanskog saveta u projektu Pokrajinske vlade „Uvođenje dvojezičke nastave u ustanove obrazovanja i vaspitanja na teritoriji AP Vojvodine“.</w:t>
      </w:r>
    </w:p>
    <w:p w:rsidR="008264D1" w:rsidRPr="008264D1" w:rsidRDefault="008264D1" w:rsidP="008264D1">
      <w:pPr>
        <w:spacing w:after="0" w:line="240" w:lineRule="auto"/>
        <w:jc w:val="both"/>
        <w:rPr>
          <w:rFonts w:ascii="Times New Roman" w:eastAsia="Times New Roman" w:hAnsi="Times New Roman" w:cs="Times New Roman"/>
          <w:sz w:val="24"/>
          <w:szCs w:val="24"/>
        </w:rPr>
      </w:pPr>
      <w:r w:rsidRPr="008264D1">
        <w:rPr>
          <w:rFonts w:ascii="Times New Roman" w:eastAsia="Times New Roman" w:hAnsi="Times New Roman" w:cs="Times New Roman"/>
          <w:sz w:val="24"/>
          <w:szCs w:val="24"/>
        </w:rPr>
        <w:t>Pokrajinski sekretar upoznao je britanske goste sa obrazovnim sistemom U AP Vojvodini i Republici Srbiji, i istakao značaj razvojnih projekata poput dvojezičke nastave. Predstavnici Britanskog savete izrazili su zadovoljstvo zbog saradnje sa školama sa teritorije AP Vojvodine, te istakli da je projekat dvojezičke nastave ogledan primer za celu Srbiju.</w:t>
      </w:r>
    </w:p>
    <w:p w:rsidR="008264D1" w:rsidRPr="008264D1" w:rsidRDefault="008264D1" w:rsidP="008264D1">
      <w:pPr>
        <w:spacing w:after="0" w:line="240" w:lineRule="auto"/>
        <w:jc w:val="both"/>
        <w:rPr>
          <w:rFonts w:ascii="Times New Roman" w:eastAsia="Times New Roman" w:hAnsi="Times New Roman" w:cs="Times New Roman"/>
          <w:sz w:val="24"/>
          <w:szCs w:val="24"/>
        </w:rPr>
      </w:pPr>
      <w:r w:rsidRPr="008264D1">
        <w:rPr>
          <w:rFonts w:ascii="Times New Roman" w:eastAsia="Times New Roman" w:hAnsi="Times New Roman" w:cs="Times New Roman"/>
          <w:sz w:val="24"/>
          <w:szCs w:val="24"/>
        </w:rPr>
        <w:lastRenderedPageBreak/>
        <w:t>Na sastanku je bilo reči i o tome da bi u budućnosti Britanski savet mogao u saradnji sa Pokrajinskim sekretarijatom, organizuje obuke za nastavnike u obrazovno-vaspitnim ustanovama, sa ciljem promovisanja korišćenja modernih tehnologija u učionicama.</w:t>
      </w:r>
    </w:p>
    <w:p w:rsidR="00835773" w:rsidRDefault="00835773" w:rsidP="00CC18B2">
      <w:pPr>
        <w:spacing w:after="0" w:line="240" w:lineRule="auto"/>
        <w:jc w:val="both"/>
        <w:rPr>
          <w:rFonts w:ascii="Times New Roman" w:eastAsia="Times New Roman" w:hAnsi="Times New Roman" w:cs="Times New Roman"/>
          <w:sz w:val="24"/>
          <w:szCs w:val="24"/>
        </w:rPr>
      </w:pPr>
    </w:p>
    <w:p w:rsidR="00835773" w:rsidRPr="00AD3B51" w:rsidRDefault="00AD3B51" w:rsidP="00835773">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Dečije selo prvo ekološko selo u Evropi</w:t>
      </w:r>
    </w:p>
    <w:p w:rsidR="00835773" w:rsidRDefault="00835773" w:rsidP="00835773">
      <w:pPr>
        <w:spacing w:after="0" w:line="240" w:lineRule="auto"/>
        <w:jc w:val="both"/>
        <w:rPr>
          <w:rFonts w:ascii="Times New Roman" w:eastAsia="Times New Roman" w:hAnsi="Times New Roman" w:cs="Times New Roman"/>
          <w:bCs/>
          <w:sz w:val="24"/>
          <w:szCs w:val="24"/>
        </w:rPr>
      </w:pPr>
    </w:p>
    <w:p w:rsidR="00835773" w:rsidRDefault="00835773" w:rsidP="00835773">
      <w:pPr>
        <w:spacing w:after="0" w:line="240" w:lineRule="auto"/>
        <w:ind w:firstLine="720"/>
        <w:jc w:val="both"/>
        <w:rPr>
          <w:rFonts w:ascii="Times New Roman" w:eastAsia="Times New Roman" w:hAnsi="Times New Roman" w:cs="Times New Roman"/>
          <w:bCs/>
          <w:sz w:val="24"/>
          <w:szCs w:val="24"/>
        </w:rPr>
      </w:pPr>
      <w:r w:rsidRPr="00835773">
        <w:rPr>
          <w:rFonts w:ascii="Times New Roman" w:eastAsia="Times New Roman" w:hAnsi="Times New Roman" w:cs="Times New Roman"/>
          <w:sz w:val="24"/>
          <w:szCs w:val="24"/>
        </w:rPr>
        <w:drawing>
          <wp:anchor distT="0" distB="0" distL="114300" distR="114300" simplePos="0" relativeHeight="251664384" behindDoc="1" locked="0" layoutInCell="1" allowOverlap="1">
            <wp:simplePos x="0" y="0"/>
            <wp:positionH relativeFrom="column">
              <wp:posOffset>3337560</wp:posOffset>
            </wp:positionH>
            <wp:positionV relativeFrom="paragraph">
              <wp:posOffset>241300</wp:posOffset>
            </wp:positionV>
            <wp:extent cx="2638425" cy="1318895"/>
            <wp:effectExtent l="0" t="0" r="9525" b="0"/>
            <wp:wrapTight wrapText="bothSides">
              <wp:wrapPolygon edited="0">
                <wp:start x="0" y="0"/>
                <wp:lineTo x="0" y="21215"/>
                <wp:lineTo x="21522" y="21215"/>
                <wp:lineTo x="21522" y="0"/>
                <wp:lineTo x="0" y="0"/>
              </wp:wrapPolygon>
            </wp:wrapTight>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pic:cNvPicPr>
                      <a:picLocks noChangeAspect="1" noChangeArrowheads="1"/>
                    </pic:cNvPicPr>
                  </pic:nvPicPr>
                  <pic:blipFill>
                    <a:blip r:embed="rId18"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638425" cy="1318895"/>
                    </a:xfrm>
                    <a:prstGeom prst="rect">
                      <a:avLst/>
                    </a:prstGeom>
                    <a:noFill/>
                    <a:ln>
                      <a:noFill/>
                    </a:ln>
                  </pic:spPr>
                </pic:pic>
              </a:graphicData>
            </a:graphic>
          </wp:anchor>
        </w:drawing>
      </w:r>
      <w:r w:rsidRPr="00835773">
        <w:rPr>
          <w:rFonts w:ascii="Times New Roman" w:eastAsia="Times New Roman" w:hAnsi="Times New Roman" w:cs="Times New Roman"/>
          <w:bCs/>
          <w:sz w:val="24"/>
          <w:szCs w:val="24"/>
        </w:rPr>
        <w:t>Dečje selo "Doktor Milorad Pav</w:t>
      </w:r>
      <w:r>
        <w:rPr>
          <w:rFonts w:ascii="Times New Roman" w:eastAsia="Times New Roman" w:hAnsi="Times New Roman" w:cs="Times New Roman"/>
          <w:bCs/>
          <w:sz w:val="24"/>
          <w:szCs w:val="24"/>
        </w:rPr>
        <w:t>lović" u Sremskoj Kamenici u petak</w:t>
      </w:r>
      <w:r w:rsidRPr="00835773">
        <w:rPr>
          <w:rFonts w:ascii="Times New Roman" w:eastAsia="Times New Roman" w:hAnsi="Times New Roman" w:cs="Times New Roman"/>
          <w:bCs/>
          <w:sz w:val="24"/>
          <w:szCs w:val="24"/>
        </w:rPr>
        <w:t xml:space="preserve"> je postalo prvo Ekološko selo u Evropi. Donacijom solarnih kolektora za proizvodnju tople vode, primenom obnovljivih izvora energije, slovačko preduzeće Termosolar učinilo je dečije selo ekonomičnijim i  brižnijim okruženjem.</w:t>
      </w:r>
      <w:r w:rsidRPr="00835773">
        <w:rPr>
          <w:rFonts w:ascii="Times New Roman" w:eastAsia="Times New Roman" w:hAnsi="Times New Roman" w:cs="Times New Roman"/>
          <w:sz w:val="24"/>
          <w:szCs w:val="24"/>
        </w:rPr>
        <w:t>"Odučili smo da zajedno sa našim partnerima i donatorima iz Republike Slovačke instaliramo specifičan, kompleksan sistem snabdevanja toplom vodom pomoću solarne energije kojim će selo postati jedan ekološki samoodrživ objekat", kaže za RTV Srđan Egić, direktor Dečjeg sela.Dodaje da to u prvoj fazi podrazumeva donaciju vrednu šest miliona dinara.Predstavnici slovačke firme Termosolar i nevladine organizacije  Dekameron, kontaktirali su Dečije selo sa željom da pomognu u uštedi sredstava, koja bi se preusmerila na poboljšanje kvaliteta obrazovanja štićenika. 32 solarna kolektora za toplu vodu, 13 solarnih bojlera u vrednosti oko 50 hiljada evra, biće instalirani čim se steknu vremenski uslovi.</w:t>
      </w:r>
    </w:p>
    <w:p w:rsidR="00835773" w:rsidRDefault="00835773" w:rsidP="00835773">
      <w:pPr>
        <w:spacing w:after="0" w:line="240" w:lineRule="auto"/>
        <w:ind w:firstLine="720"/>
        <w:jc w:val="both"/>
        <w:rPr>
          <w:rFonts w:ascii="Times New Roman" w:eastAsia="Times New Roman" w:hAnsi="Times New Roman" w:cs="Times New Roman"/>
          <w:sz w:val="24"/>
          <w:szCs w:val="24"/>
        </w:rPr>
      </w:pPr>
      <w:r w:rsidRPr="00835773">
        <w:rPr>
          <w:rFonts w:ascii="Times New Roman" w:eastAsia="Times New Roman" w:hAnsi="Times New Roman" w:cs="Times New Roman"/>
          <w:sz w:val="24"/>
          <w:szCs w:val="24"/>
        </w:rPr>
        <w:t>Dečjem selu najneophodnija su sredstva za učenje stranih jezika, donacije u vezi sa polaganjem vozačkih ispita i bezbednosti objekata u kojima borave štićenici. Bila bi dobrodošla i donacija u vidu obnavljanja entrijera koji bi oraspoložio stanare te ustanove.Natalija Žunar iz Dečijeg sela kaže da i pored privida u javnosti da Dečije selo ima puno donatora u stvarnosti nije tako.</w:t>
      </w:r>
      <w:hyperlink r:id="rId19" w:history="1">
        <w:r w:rsidRPr="00391952">
          <w:rPr>
            <w:rStyle w:val="Hyperlink"/>
            <w:rFonts w:ascii="Times New Roman" w:eastAsia="Times New Roman" w:hAnsi="Times New Roman" w:cs="Times New Roman"/>
            <w:sz w:val="24"/>
            <w:szCs w:val="24"/>
          </w:rPr>
          <w:t>http://www.youtube.com/watch?v=MiRk3qnr-ww</w:t>
        </w:r>
      </w:hyperlink>
    </w:p>
    <w:p w:rsidR="00835773" w:rsidRDefault="00835773" w:rsidP="00CC18B2">
      <w:pPr>
        <w:spacing w:after="0" w:line="240" w:lineRule="auto"/>
        <w:jc w:val="both"/>
        <w:rPr>
          <w:rFonts w:ascii="Times New Roman" w:eastAsia="Times New Roman" w:hAnsi="Times New Roman" w:cs="Times New Roman"/>
          <w:sz w:val="24"/>
          <w:szCs w:val="24"/>
        </w:rPr>
      </w:pPr>
    </w:p>
    <w:p w:rsidR="003A2449" w:rsidRPr="00AD3B51" w:rsidRDefault="003A2449" w:rsidP="003A2449">
      <w:pPr>
        <w:spacing w:after="0" w:line="240" w:lineRule="auto"/>
        <w:jc w:val="center"/>
        <w:rPr>
          <w:rFonts w:ascii="Times New Roman" w:eastAsia="Times New Roman" w:hAnsi="Times New Roman" w:cs="Times New Roman"/>
          <w:b/>
          <w:bCs/>
          <w:color w:val="0000CC"/>
          <w:sz w:val="28"/>
          <w:szCs w:val="24"/>
        </w:rPr>
      </w:pPr>
      <w:r w:rsidRPr="00AD3B51">
        <w:rPr>
          <w:rFonts w:ascii="Times New Roman" w:eastAsia="Times New Roman" w:hAnsi="Times New Roman" w:cs="Times New Roman"/>
          <w:b/>
          <w:bCs/>
          <w:color w:val="0000CC"/>
          <w:sz w:val="28"/>
          <w:szCs w:val="24"/>
        </w:rPr>
        <w:t>Obeležili 50 godina mature u Futogu</w:t>
      </w:r>
    </w:p>
    <w:p w:rsidR="003A2449" w:rsidRDefault="003A2449" w:rsidP="003A2449">
      <w:pPr>
        <w:spacing w:after="0" w:line="240" w:lineRule="auto"/>
        <w:jc w:val="both"/>
        <w:rPr>
          <w:rFonts w:ascii="Times New Roman" w:eastAsia="Times New Roman" w:hAnsi="Times New Roman" w:cs="Times New Roman"/>
          <w:bCs/>
          <w:sz w:val="24"/>
          <w:szCs w:val="24"/>
        </w:rPr>
      </w:pPr>
    </w:p>
    <w:p w:rsidR="003A2449" w:rsidRPr="003A2449" w:rsidRDefault="003A2449" w:rsidP="003A2449">
      <w:pPr>
        <w:spacing w:after="0" w:line="240" w:lineRule="auto"/>
        <w:ind w:firstLine="720"/>
        <w:jc w:val="both"/>
        <w:rPr>
          <w:rFonts w:ascii="Times New Roman" w:eastAsia="Times New Roman" w:hAnsi="Times New Roman" w:cs="Times New Roman"/>
          <w:bCs/>
          <w:sz w:val="24"/>
          <w:szCs w:val="24"/>
        </w:rPr>
      </w:pPr>
      <w:r w:rsidRPr="003A2449">
        <w:rPr>
          <w:rFonts w:ascii="Times New Roman" w:eastAsia="Times New Roman" w:hAnsi="Times New Roman" w:cs="Times New Roman"/>
          <w:bCs/>
          <w:sz w:val="24"/>
          <w:szCs w:val="24"/>
        </w:rPr>
        <w:t>Pola veka nakon što je napustila školsku klupu, prva generacija stočarskog smera sastala se u svojoj školi u Futogu.</w:t>
      </w:r>
      <w:r w:rsidRPr="003A2449">
        <w:rPr>
          <w:rFonts w:ascii="Times New Roman" w:eastAsia="Times New Roman" w:hAnsi="Times New Roman" w:cs="Times New Roman"/>
          <w:sz w:val="24"/>
          <w:szCs w:val="24"/>
        </w:rPr>
        <w:t>Dvadesetak bivših učenika, evociralo je uspomene i prisetilo se starih školskih dana.U srednju školu ušli su kao deca, iz nje izašli kao odrasli ljudi, i sastali se kao penzioneri nakon 50 godina. Prva generacija stočara u Futogu za svoju školu ima samo reči hvale. Kažu, mnogo se učilo, ali se mnogo i družilo, pa iz nje nose pregršt lepih uspomena, koje se pamte celog života."Ima mnogo toga što se dešavalo, što je normalno za mladost i za mlade ljude. ovde u blizini je bio internat, družili smo se. ovde u blizini je fiskulturna sala gde smo bili zajedno na rekreaciji. Posle su se zaljubljeni parovi izdvajali, šetali. Ovde je lepa šuma bila", priseća se kaže Pavle Bajčetić.Đaci se rado sećaju svojih profesora, ali se i profesori rado sećaju njih. Iako su proslavili pola veka od mature, na skupu je bila i jedna bivša profesorica, Dragana Milenković.</w:t>
      </w:r>
      <w:hyperlink r:id="rId20" w:history="1">
        <w:r w:rsidRPr="00391952">
          <w:rPr>
            <w:rStyle w:val="Hyperlink"/>
            <w:rFonts w:ascii="Times New Roman" w:eastAsia="Times New Roman" w:hAnsi="Times New Roman" w:cs="Times New Roman"/>
            <w:sz w:val="24"/>
            <w:szCs w:val="24"/>
          </w:rPr>
          <w:t>http://www.youtube.com/watch?v=6XjBEuMRdjI</w:t>
        </w:r>
      </w:hyperlink>
    </w:p>
    <w:p w:rsidR="003A2449" w:rsidRPr="003A2449" w:rsidRDefault="003A2449" w:rsidP="003A2449">
      <w:pPr>
        <w:spacing w:after="0" w:line="240" w:lineRule="auto"/>
        <w:jc w:val="both"/>
        <w:rPr>
          <w:rFonts w:ascii="Times New Roman" w:eastAsia="Times New Roman" w:hAnsi="Times New Roman" w:cs="Times New Roman"/>
          <w:sz w:val="24"/>
          <w:szCs w:val="24"/>
        </w:rPr>
      </w:pPr>
      <w:r w:rsidRPr="003A2449">
        <w:rPr>
          <w:rFonts w:ascii="Times New Roman" w:eastAsia="Times New Roman" w:hAnsi="Times New Roman" w:cs="Times New Roman"/>
          <w:sz w:val="24"/>
          <w:szCs w:val="24"/>
        </w:rPr>
        <w:t> </w:t>
      </w:r>
    </w:p>
    <w:p w:rsidR="00454A2F" w:rsidRPr="00AD3B51" w:rsidRDefault="00454A2F" w:rsidP="00454A2F">
      <w:pPr>
        <w:spacing w:after="0" w:line="240" w:lineRule="auto"/>
        <w:jc w:val="center"/>
        <w:rPr>
          <w:rFonts w:ascii="Times New Roman" w:eastAsia="Times New Roman" w:hAnsi="Times New Roman" w:cs="Times New Roman"/>
          <w:b/>
          <w:bCs/>
          <w:color w:val="0000CC"/>
          <w:sz w:val="28"/>
          <w:szCs w:val="24"/>
        </w:rPr>
      </w:pPr>
      <w:r w:rsidRPr="00AD3B51">
        <w:rPr>
          <w:rFonts w:ascii="Times New Roman" w:eastAsia="Times New Roman" w:hAnsi="Times New Roman" w:cs="Times New Roman"/>
          <w:b/>
          <w:bCs/>
          <w:color w:val="0000CC"/>
          <w:sz w:val="28"/>
          <w:szCs w:val="24"/>
        </w:rPr>
        <w:t>Uveden gas u pet škola u Subotici</w:t>
      </w:r>
    </w:p>
    <w:p w:rsidR="00454A2F" w:rsidRDefault="00454A2F" w:rsidP="00454A2F">
      <w:pPr>
        <w:spacing w:after="0" w:line="240" w:lineRule="auto"/>
        <w:jc w:val="both"/>
        <w:rPr>
          <w:rFonts w:ascii="Times New Roman" w:eastAsia="Times New Roman" w:hAnsi="Times New Roman" w:cs="Times New Roman"/>
          <w:sz w:val="24"/>
          <w:szCs w:val="24"/>
        </w:rPr>
      </w:pPr>
    </w:p>
    <w:p w:rsidR="00454A2F" w:rsidRDefault="00454A2F" w:rsidP="00454A2F">
      <w:pPr>
        <w:spacing w:after="0" w:line="240" w:lineRule="auto"/>
        <w:ind w:firstLine="720"/>
        <w:jc w:val="both"/>
        <w:rPr>
          <w:rFonts w:ascii="Times New Roman" w:eastAsia="Times New Roman" w:hAnsi="Times New Roman" w:cs="Times New Roman"/>
          <w:sz w:val="24"/>
          <w:szCs w:val="24"/>
        </w:rPr>
      </w:pPr>
      <w:r w:rsidRPr="00454A2F">
        <w:rPr>
          <w:rFonts w:ascii="Times New Roman" w:eastAsia="Times New Roman" w:hAnsi="Times New Roman" w:cs="Times New Roman"/>
          <w:sz w:val="24"/>
          <w:szCs w:val="24"/>
        </w:rPr>
        <w:t xml:space="preserve">Na gasovodnu mrežu u Subotici priključeno je pet novih školskih objekata. Lokalna samouprava u saradnji sa JKP „Suboticagas“ izvršila je gasifikaciju osnovnih škola “Kizur Ištvan”, “Ivan Goran Kovačić”, “Matko Vuković”, “Đuro Salaj” i “Grof Sečenji Ištvan”. Na ovaj </w:t>
      </w:r>
      <w:r w:rsidRPr="00454A2F">
        <w:rPr>
          <w:rFonts w:ascii="Times New Roman" w:eastAsia="Times New Roman" w:hAnsi="Times New Roman" w:cs="Times New Roman"/>
          <w:sz w:val="24"/>
          <w:szCs w:val="24"/>
        </w:rPr>
        <w:lastRenderedPageBreak/>
        <w:t>način,umesto mazuta i nafte škole će za grejanje da koriste gas koji je znatno jeftiniji i efikasniji energent.Osnovna škola “Kizur Ištvan” tokom grejne sezone je do sada plaćala četiri miliona dinara za naftu. Gasifikacijom škole očekuju znatne uštede na računu za grejanje, a novac od uštede mogu da preusmere u druge bitne projekte za školu. U školi se greje površina od  3604 metara kvadratnih.</w:t>
      </w:r>
    </w:p>
    <w:p w:rsidR="00454A2F" w:rsidRDefault="00454A2F" w:rsidP="00454A2F">
      <w:pPr>
        <w:spacing w:after="0" w:line="240" w:lineRule="auto"/>
        <w:ind w:firstLine="720"/>
        <w:jc w:val="both"/>
        <w:rPr>
          <w:rFonts w:ascii="Times New Roman" w:eastAsia="Times New Roman" w:hAnsi="Times New Roman" w:cs="Times New Roman"/>
          <w:sz w:val="24"/>
          <w:szCs w:val="24"/>
        </w:rPr>
      </w:pPr>
      <w:r w:rsidRPr="00454A2F">
        <w:rPr>
          <w:rFonts w:ascii="Times New Roman" w:eastAsia="Times New Roman" w:hAnsi="Times New Roman" w:cs="Times New Roman"/>
          <w:sz w:val="24"/>
          <w:szCs w:val="24"/>
        </w:rPr>
        <w:t>Gradonačelnik Subotice i predstavnici lokalne samouprave obišli su školu “Kizur Ištvan” kako bi na licu mesta videli kako su izvedeni radovi. Izrazili su zadovoljstvo što je objekat gasifikovan na vreme.Lokalna  samouprava u saradnju sa JKP "Subotica gas" je realizovala ovaj projekat,  zahvaljujući tome što je preduzeće poslovalo sa dobitkom. Suboticagas je dobit od 21 milion  dinara uplatila za realizaciju projekta. Prošle godine je u navedenih pet škola  samo za naftu potrošeno  16 miliona dinara, a sada se očekuje da račun bude prepolovljen.Izvođač radova je bilo preduzeće “Cimgas”. Učenici škole su za prisutne pripremili kratak kulturno-umetnički program.</w:t>
      </w:r>
      <w:hyperlink r:id="rId21" w:history="1">
        <w:r w:rsidRPr="00391952">
          <w:rPr>
            <w:rStyle w:val="Hyperlink"/>
            <w:rFonts w:ascii="Times New Roman" w:eastAsia="Times New Roman" w:hAnsi="Times New Roman" w:cs="Times New Roman"/>
            <w:sz w:val="24"/>
            <w:szCs w:val="24"/>
          </w:rPr>
          <w:t>http://www.youtube.com/watch?v=40aLMwmHe_o</w:t>
        </w:r>
      </w:hyperlink>
    </w:p>
    <w:p w:rsidR="003A2449" w:rsidRDefault="003A2449" w:rsidP="00CC18B2">
      <w:pPr>
        <w:spacing w:after="0" w:line="240" w:lineRule="auto"/>
        <w:jc w:val="both"/>
        <w:rPr>
          <w:rFonts w:ascii="Times New Roman" w:eastAsia="Times New Roman" w:hAnsi="Times New Roman" w:cs="Times New Roman"/>
          <w:sz w:val="24"/>
          <w:szCs w:val="24"/>
        </w:rPr>
      </w:pPr>
    </w:p>
    <w:p w:rsidR="003A2449" w:rsidRPr="00AD3B51" w:rsidRDefault="003A2449" w:rsidP="003A2449">
      <w:pPr>
        <w:spacing w:after="0" w:line="240" w:lineRule="auto"/>
        <w:jc w:val="center"/>
        <w:rPr>
          <w:rFonts w:ascii="Times New Roman" w:eastAsia="Times New Roman" w:hAnsi="Times New Roman" w:cs="Times New Roman"/>
          <w:b/>
          <w:bCs/>
          <w:color w:val="0000CC"/>
          <w:sz w:val="28"/>
          <w:szCs w:val="24"/>
        </w:rPr>
      </w:pPr>
      <w:r w:rsidRPr="00AD3B51">
        <w:rPr>
          <w:rFonts w:ascii="Times New Roman" w:eastAsia="Times New Roman" w:hAnsi="Times New Roman" w:cs="Times New Roman"/>
          <w:b/>
          <w:bCs/>
          <w:color w:val="0000CC"/>
          <w:sz w:val="28"/>
          <w:szCs w:val="24"/>
        </w:rPr>
        <w:t>Dan Galerije Matice srpske</w:t>
      </w:r>
    </w:p>
    <w:p w:rsidR="003A2449" w:rsidRDefault="003A2449" w:rsidP="003A2449">
      <w:pPr>
        <w:spacing w:after="0" w:line="240" w:lineRule="auto"/>
        <w:jc w:val="both"/>
        <w:rPr>
          <w:rFonts w:ascii="Times New Roman" w:eastAsia="Times New Roman" w:hAnsi="Times New Roman" w:cs="Times New Roman"/>
          <w:b/>
          <w:bCs/>
          <w:sz w:val="24"/>
          <w:szCs w:val="24"/>
        </w:rPr>
      </w:pPr>
    </w:p>
    <w:p w:rsidR="003A2449" w:rsidRDefault="003A2449" w:rsidP="003A2449">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Galerija Matice srpske u petak je obeležila</w:t>
      </w:r>
      <w:r w:rsidRPr="003A2449">
        <w:rPr>
          <w:rFonts w:ascii="Times New Roman" w:eastAsia="Times New Roman" w:hAnsi="Times New Roman" w:cs="Times New Roman"/>
          <w:bCs/>
          <w:sz w:val="24"/>
          <w:szCs w:val="24"/>
        </w:rPr>
        <w:t xml:space="preserve"> Dan Galerije svečanom akademijom i prigodnom izložbom.</w:t>
      </w:r>
      <w:r w:rsidRPr="003A2449">
        <w:rPr>
          <w:rFonts w:ascii="Times New Roman" w:eastAsia="Times New Roman" w:hAnsi="Times New Roman" w:cs="Times New Roman"/>
          <w:sz w:val="24"/>
          <w:szCs w:val="24"/>
        </w:rPr>
        <w:t>Ovogodišnja Svečana sednica posvećena je obeležavanju jubileja "Vek i po Matice srpske u Srpskoj Atini (1864-2014)" i tim povodom je priređena izložba "Preseljenje Matice srpske iz Pešte u Novi Sad (1864-2014)", saopšteno je iz MS.</w:t>
      </w:r>
      <w:r w:rsidRPr="003A2449">
        <w:rPr>
          <w:rFonts w:ascii="Times New Roman" w:eastAsia="Times New Roman" w:hAnsi="Times New Roman" w:cs="Times New Roman"/>
          <w:sz w:val="24"/>
          <w:szCs w:val="24"/>
        </w:rPr>
        <w:drawing>
          <wp:anchor distT="0" distB="0" distL="114300" distR="114300" simplePos="0" relativeHeight="251666432" behindDoc="1" locked="0" layoutInCell="1" allowOverlap="1">
            <wp:simplePos x="0" y="0"/>
            <wp:positionH relativeFrom="column">
              <wp:posOffset>3295650</wp:posOffset>
            </wp:positionH>
            <wp:positionV relativeFrom="paragraph">
              <wp:posOffset>252095</wp:posOffset>
            </wp:positionV>
            <wp:extent cx="2686050" cy="1343025"/>
            <wp:effectExtent l="0" t="0" r="0" b="9525"/>
            <wp:wrapTight wrapText="bothSides">
              <wp:wrapPolygon edited="0">
                <wp:start x="0" y="0"/>
                <wp:lineTo x="0" y="21447"/>
                <wp:lineTo x="21447" y="21447"/>
                <wp:lineTo x="21447" y="0"/>
                <wp:lineTo x="0" y="0"/>
              </wp:wrapPolygon>
            </wp:wrapTight>
            <wp:docPr id="8" name="Picture 8" descr="(Matica srp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tica srpska)"/>
                    <pic:cNvPicPr>
                      <a:picLocks noChangeAspect="1" noChangeArrowheads="1"/>
                    </pic:cNvPicPr>
                  </pic:nvPicPr>
                  <pic:blipFill>
                    <a:blip r:embed="rId22"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686050" cy="1343025"/>
                    </a:xfrm>
                    <a:prstGeom prst="rect">
                      <a:avLst/>
                    </a:prstGeom>
                    <a:noFill/>
                    <a:ln>
                      <a:noFill/>
                    </a:ln>
                  </pic:spPr>
                </pic:pic>
              </a:graphicData>
            </a:graphic>
          </wp:anchor>
        </w:drawing>
      </w:r>
      <w:r w:rsidRPr="003A2449">
        <w:rPr>
          <w:rFonts w:ascii="Times New Roman" w:eastAsia="Times New Roman" w:hAnsi="Times New Roman" w:cs="Times New Roman"/>
          <w:sz w:val="24"/>
          <w:szCs w:val="24"/>
        </w:rPr>
        <w:t>Svečanu sednicu će pozdravnim govorom otvoriti mr Tijana Palkovljević Bugarski, upravnica Galerije Matice srpske, a zatim će dr Đorđe Đurić, generalni sekretar Matice srpske održati besedu.</w:t>
      </w:r>
    </w:p>
    <w:p w:rsidR="003A2449" w:rsidRDefault="003A2449" w:rsidP="003A2449">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Izložbu je otvorio</w:t>
      </w:r>
      <w:r w:rsidRPr="003A2449">
        <w:rPr>
          <w:rFonts w:ascii="Times New Roman" w:eastAsia="Times New Roman" w:hAnsi="Times New Roman" w:cs="Times New Roman"/>
          <w:sz w:val="24"/>
          <w:szCs w:val="24"/>
        </w:rPr>
        <w:t xml:space="preserve"> Dejan Ristić, državni sekretar Ministarstva kulture i informisanja Republike Srbije.Povodom jubileja, ustanovama i istaknutim pojedincima koji su doprineli</w:t>
      </w:r>
      <w:r>
        <w:rPr>
          <w:rFonts w:ascii="Times New Roman" w:eastAsia="Times New Roman" w:hAnsi="Times New Roman" w:cs="Times New Roman"/>
          <w:sz w:val="24"/>
          <w:szCs w:val="24"/>
        </w:rPr>
        <w:t xml:space="preserve"> radu Galerije Matice srpske j</w:t>
      </w:r>
      <w:r w:rsidRPr="003A2449">
        <w:rPr>
          <w:rFonts w:ascii="Times New Roman" w:eastAsia="Times New Roman" w:hAnsi="Times New Roman" w:cs="Times New Roman"/>
          <w:sz w:val="24"/>
          <w:szCs w:val="24"/>
        </w:rPr>
        <w:t>e uručena Spomenica Preseljenja Matice srpske iz Pešte u Novi Sad (1864-2014).</w:t>
      </w:r>
      <w:r>
        <w:rPr>
          <w:rFonts w:ascii="Times New Roman" w:eastAsia="Times New Roman" w:hAnsi="Times New Roman" w:cs="Times New Roman"/>
          <w:sz w:val="24"/>
          <w:szCs w:val="24"/>
        </w:rPr>
        <w:t>Kao i svake godine, sednica je završena</w:t>
      </w:r>
      <w:r w:rsidRPr="003A2449">
        <w:rPr>
          <w:rFonts w:ascii="Times New Roman" w:eastAsia="Times New Roman" w:hAnsi="Times New Roman" w:cs="Times New Roman"/>
          <w:sz w:val="24"/>
          <w:szCs w:val="24"/>
        </w:rPr>
        <w:t xml:space="preserve"> dodelom zahvalnica Kluba prijatelja Galerije Matice srpske institucijama i pojedincima koji su tokom protekle godine učestvovali u programima Galerije i doprineli njenom uspešnom radu na očuvanju i prezentaciji nacionalne umetnosti.</w:t>
      </w:r>
    </w:p>
    <w:p w:rsidR="003A2449" w:rsidRDefault="003A2449" w:rsidP="003A2449">
      <w:pPr>
        <w:spacing w:after="0" w:line="240" w:lineRule="auto"/>
        <w:ind w:firstLine="720"/>
        <w:jc w:val="both"/>
        <w:rPr>
          <w:rFonts w:ascii="Times New Roman" w:eastAsia="Times New Roman" w:hAnsi="Times New Roman" w:cs="Times New Roman"/>
          <w:sz w:val="24"/>
          <w:szCs w:val="24"/>
        </w:rPr>
      </w:pPr>
      <w:r w:rsidRPr="003A2449">
        <w:rPr>
          <w:rFonts w:ascii="Times New Roman" w:eastAsia="Times New Roman" w:hAnsi="Times New Roman" w:cs="Times New Roman"/>
          <w:sz w:val="24"/>
          <w:szCs w:val="24"/>
        </w:rPr>
        <w:t>Matica srpska, najstarija nacionalna književna, kulturna i naučna institucija osnovana je kao društvo srpskih intelektualaca i privrednika 1826. godine u Pešti.Ideja o preseljenju u Novi Sad potekla je još 1852. godine jer je kulturni život Srba u glavnom gradu Ugarske jenjavao, dok je sa druge strane, Novi Sad jačao kao nacionalni, ekonomski i kulturni centar srpskog naroda u kome se okuplja mlada i poletna inteligencija.Matica srpska je, nakon dužeg nastojanja, preseljena 1864. godine u dvor vladike Platona Atanackovića - Platoneum u Novom Sadu.</w:t>
      </w:r>
    </w:p>
    <w:p w:rsidR="008264D1" w:rsidRDefault="008264D1" w:rsidP="008264D1">
      <w:pPr>
        <w:spacing w:after="0" w:line="240" w:lineRule="auto"/>
        <w:jc w:val="both"/>
        <w:rPr>
          <w:rFonts w:ascii="Times New Roman" w:eastAsia="Times New Roman" w:hAnsi="Times New Roman" w:cs="Times New Roman"/>
          <w:sz w:val="24"/>
          <w:szCs w:val="24"/>
        </w:rPr>
      </w:pPr>
    </w:p>
    <w:p w:rsidR="008264D1" w:rsidRPr="00AD3B51" w:rsidRDefault="008264D1" w:rsidP="008264D1">
      <w:pPr>
        <w:spacing w:after="0" w:line="240" w:lineRule="auto"/>
        <w:jc w:val="center"/>
        <w:rPr>
          <w:rFonts w:ascii="Times New Roman" w:eastAsia="Times New Roman" w:hAnsi="Times New Roman" w:cs="Times New Roman"/>
          <w:b/>
          <w:bCs/>
          <w:color w:val="0000CC"/>
          <w:sz w:val="28"/>
          <w:szCs w:val="24"/>
        </w:rPr>
      </w:pPr>
      <w:r w:rsidRPr="00AD3B51">
        <w:rPr>
          <w:rFonts w:ascii="Times New Roman" w:eastAsia="Times New Roman" w:hAnsi="Times New Roman" w:cs="Times New Roman"/>
          <w:b/>
          <w:bCs/>
          <w:color w:val="0000CC"/>
          <w:sz w:val="28"/>
          <w:szCs w:val="24"/>
        </w:rPr>
        <w:t>Okružno prvenstvo u plivanju za učenike osnovnih i srednjih škola</w:t>
      </w:r>
    </w:p>
    <w:p w:rsidR="008264D1" w:rsidRPr="00AD3B51" w:rsidRDefault="008264D1" w:rsidP="008264D1">
      <w:pPr>
        <w:spacing w:after="0" w:line="240" w:lineRule="auto"/>
        <w:ind w:firstLine="720"/>
        <w:jc w:val="both"/>
        <w:rPr>
          <w:rFonts w:ascii="Times New Roman" w:eastAsia="Times New Roman" w:hAnsi="Times New Roman" w:cs="Times New Roman"/>
          <w:bCs/>
          <w:color w:val="0000CC"/>
          <w:sz w:val="24"/>
          <w:szCs w:val="24"/>
        </w:rPr>
      </w:pPr>
    </w:p>
    <w:p w:rsidR="008264D1" w:rsidRPr="008264D1" w:rsidRDefault="008264D1" w:rsidP="008264D1">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U četvrtak je </w:t>
      </w:r>
      <w:r w:rsidRPr="008264D1">
        <w:rPr>
          <w:rFonts w:ascii="Times New Roman" w:eastAsia="Times New Roman" w:hAnsi="Times New Roman" w:cs="Times New Roman"/>
          <w:bCs/>
          <w:sz w:val="24"/>
          <w:szCs w:val="24"/>
        </w:rPr>
        <w:t>na bazenu sportsko rekrea</w:t>
      </w:r>
      <w:r>
        <w:rPr>
          <w:rFonts w:ascii="Times New Roman" w:eastAsia="Times New Roman" w:hAnsi="Times New Roman" w:cs="Times New Roman"/>
          <w:bCs/>
          <w:sz w:val="24"/>
          <w:szCs w:val="24"/>
        </w:rPr>
        <w:t>tivnog centra "Prozivka" održano</w:t>
      </w:r>
      <w:r w:rsidRPr="008264D1">
        <w:rPr>
          <w:rFonts w:ascii="Times New Roman" w:eastAsia="Times New Roman" w:hAnsi="Times New Roman" w:cs="Times New Roman"/>
          <w:bCs/>
          <w:sz w:val="24"/>
          <w:szCs w:val="24"/>
        </w:rPr>
        <w:t xml:space="preserve"> okružno prvenstvo u plivanju za učenike osnovnih i srednjih škola sa teritorije grada Subotice u organizaciji saveza za školski sport Subotice i plivačkog kluba "Spartak".Takmičenje za učenike osnovnih škola </w:t>
      </w:r>
      <w:r>
        <w:rPr>
          <w:rFonts w:ascii="Times New Roman" w:eastAsia="Times New Roman" w:hAnsi="Times New Roman" w:cs="Times New Roman"/>
          <w:bCs/>
          <w:sz w:val="24"/>
          <w:szCs w:val="24"/>
        </w:rPr>
        <w:t>je počelo u 9 časova, dok su učenici srednjih škola nastupal</w:t>
      </w:r>
      <w:r w:rsidRPr="008264D1">
        <w:rPr>
          <w:rFonts w:ascii="Times New Roman" w:eastAsia="Times New Roman" w:hAnsi="Times New Roman" w:cs="Times New Roman"/>
          <w:bCs/>
          <w:sz w:val="24"/>
          <w:szCs w:val="24"/>
        </w:rPr>
        <w:t xml:space="preserve">i oko 11 časova.U </w:t>
      </w:r>
      <w:r>
        <w:rPr>
          <w:rFonts w:ascii="Times New Roman" w:eastAsia="Times New Roman" w:hAnsi="Times New Roman" w:cs="Times New Roman"/>
          <w:bCs/>
          <w:sz w:val="24"/>
          <w:szCs w:val="24"/>
        </w:rPr>
        <w:lastRenderedPageBreak/>
        <w:t>zavisnosti od godišta učenici su bil</w:t>
      </w:r>
      <w:r w:rsidRPr="008264D1">
        <w:rPr>
          <w:rFonts w:ascii="Times New Roman" w:eastAsia="Times New Roman" w:hAnsi="Times New Roman" w:cs="Times New Roman"/>
          <w:bCs/>
          <w:sz w:val="24"/>
          <w:szCs w:val="24"/>
        </w:rPr>
        <w:t>i podeljeni u nekoliko uzrasnih kategorija.Na</w:t>
      </w:r>
      <w:r>
        <w:rPr>
          <w:rFonts w:ascii="Times New Roman" w:eastAsia="Times New Roman" w:hAnsi="Times New Roman" w:cs="Times New Roman"/>
          <w:bCs/>
          <w:sz w:val="24"/>
          <w:szCs w:val="24"/>
        </w:rPr>
        <w:t xml:space="preserve"> takmičenju učestvovalo je</w:t>
      </w:r>
      <w:r w:rsidRPr="008264D1">
        <w:rPr>
          <w:rFonts w:ascii="Times New Roman" w:eastAsia="Times New Roman" w:hAnsi="Times New Roman" w:cs="Times New Roman"/>
          <w:bCs/>
          <w:sz w:val="24"/>
          <w:szCs w:val="24"/>
        </w:rPr>
        <w:t xml:space="preserve"> preko 300 takmičara iz osnovnih i srednjih škola.</w:t>
      </w:r>
    </w:p>
    <w:p w:rsidR="00835773" w:rsidRDefault="00835773" w:rsidP="00CC18B2">
      <w:pPr>
        <w:spacing w:after="0" w:line="240" w:lineRule="auto"/>
        <w:jc w:val="both"/>
        <w:rPr>
          <w:rFonts w:ascii="Times New Roman" w:eastAsia="Times New Roman" w:hAnsi="Times New Roman" w:cs="Times New Roman"/>
          <w:sz w:val="24"/>
          <w:szCs w:val="24"/>
        </w:rPr>
      </w:pPr>
    </w:p>
    <w:p w:rsidR="00332B82" w:rsidRPr="00AD3B51" w:rsidRDefault="008264D1" w:rsidP="00332B82">
      <w:pPr>
        <w:spacing w:after="0" w:line="240" w:lineRule="auto"/>
        <w:jc w:val="center"/>
        <w:rPr>
          <w:rFonts w:ascii="Times New Roman" w:eastAsia="Times New Roman" w:hAnsi="Times New Roman" w:cs="Times New Roman"/>
          <w:b/>
          <w:color w:val="0000CC"/>
          <w:sz w:val="28"/>
          <w:szCs w:val="24"/>
        </w:rPr>
      </w:pPr>
      <w:r w:rsidRPr="00AD3B51">
        <w:rPr>
          <w:rFonts w:ascii="Times New Roman" w:eastAsia="Times New Roman" w:hAnsi="Times New Roman" w:cs="Times New Roman"/>
          <w:b/>
          <w:color w:val="0000CC"/>
          <w:sz w:val="28"/>
          <w:szCs w:val="24"/>
        </w:rPr>
        <w:t>Svetski dan borbe protiv siromaštva</w:t>
      </w:r>
      <w:r w:rsidR="00332B82" w:rsidRPr="00AD3B51">
        <w:rPr>
          <w:rFonts w:ascii="Times New Roman" w:eastAsia="Times New Roman" w:hAnsi="Times New Roman" w:cs="Times New Roman"/>
          <w:b/>
          <w:color w:val="0000CC"/>
          <w:sz w:val="28"/>
          <w:szCs w:val="24"/>
        </w:rPr>
        <w:t>: Po pet kilograma jabuka</w:t>
      </w:r>
    </w:p>
    <w:p w:rsidR="007F70F2" w:rsidRPr="00AD3B51" w:rsidRDefault="007F70F2" w:rsidP="00332B82">
      <w:pPr>
        <w:spacing w:after="0" w:line="240" w:lineRule="auto"/>
        <w:jc w:val="center"/>
        <w:rPr>
          <w:rFonts w:ascii="Times New Roman" w:eastAsia="Times New Roman" w:hAnsi="Times New Roman" w:cs="Times New Roman"/>
          <w:b/>
          <w:color w:val="0000CC"/>
          <w:sz w:val="28"/>
          <w:szCs w:val="24"/>
        </w:rPr>
      </w:pPr>
      <w:r w:rsidRPr="00AD3B51">
        <w:rPr>
          <w:rFonts w:ascii="Times New Roman" w:eastAsia="Times New Roman" w:hAnsi="Times New Roman" w:cs="Times New Roman"/>
          <w:b/>
          <w:color w:val="0000CC"/>
          <w:sz w:val="28"/>
          <w:szCs w:val="24"/>
        </w:rPr>
        <w:t>za korisnike narodne kuhinje</w:t>
      </w:r>
    </w:p>
    <w:p w:rsidR="00332B82" w:rsidRDefault="00332B82" w:rsidP="00332B82">
      <w:pPr>
        <w:spacing w:after="0" w:line="240" w:lineRule="auto"/>
        <w:jc w:val="both"/>
        <w:rPr>
          <w:rFonts w:ascii="Times New Roman" w:eastAsia="Times New Roman" w:hAnsi="Times New Roman" w:cs="Times New Roman"/>
          <w:sz w:val="24"/>
          <w:szCs w:val="24"/>
        </w:rPr>
      </w:pPr>
    </w:p>
    <w:p w:rsidR="00835773" w:rsidRPr="00835773" w:rsidRDefault="00835773" w:rsidP="00835773">
      <w:pPr>
        <w:spacing w:after="0" w:line="240" w:lineRule="auto"/>
        <w:ind w:firstLine="720"/>
        <w:jc w:val="both"/>
        <w:rPr>
          <w:rFonts w:ascii="Times New Roman" w:eastAsia="Calibri" w:hAnsi="Times New Roman" w:cs="Times New Roman"/>
          <w:b/>
          <w:bCs/>
          <w:sz w:val="24"/>
        </w:rPr>
      </w:pPr>
      <w:r w:rsidRPr="00835773">
        <w:rPr>
          <w:rFonts w:ascii="Times New Roman" w:eastAsia="Times New Roman" w:hAnsi="Times New Roman" w:cs="Times New Roman"/>
          <w:sz w:val="24"/>
          <w:szCs w:val="24"/>
        </w:rPr>
        <w:t xml:space="preserve">U petak 17. oktobra </w:t>
      </w:r>
      <w:r w:rsidR="003A2449">
        <w:rPr>
          <w:rFonts w:ascii="Times New Roman" w:eastAsia="Times New Roman" w:hAnsi="Times New Roman" w:cs="Times New Roman"/>
          <w:sz w:val="24"/>
          <w:szCs w:val="24"/>
        </w:rPr>
        <w:t>obeležen</w:t>
      </w:r>
      <w:r w:rsidRPr="00835773">
        <w:rPr>
          <w:rFonts w:ascii="Times New Roman" w:eastAsia="Times New Roman" w:hAnsi="Times New Roman" w:cs="Times New Roman"/>
          <w:sz w:val="24"/>
          <w:szCs w:val="24"/>
        </w:rPr>
        <w:t xml:space="preserve">  je Svetski dan borbe protiv siromaštva, a prema procenama Ujedinjenih nacija u svetu ima više od 2,2 milijarde ljudi koji su siromašni ili su na pragu siromaštva.</w:t>
      </w:r>
      <w:r w:rsidRPr="00835773">
        <w:rPr>
          <w:rFonts w:ascii="Times New Roman" w:eastAsia="Calibri" w:hAnsi="Times New Roman" w:cs="Times New Roman"/>
          <w:sz w:val="24"/>
        </w:rPr>
        <w:t xml:space="preserve"> U Srbiji se procenjuje da oko 24 odsto od ukupno sedam miliona građana živi u opasnosti od siromaštava, a u najtežem položaju su mnogočlane porodice, deca, nezaposleni, samohrani roditelji, kao i osobe sa invaliditetom i njihove porodice.</w:t>
      </w:r>
    </w:p>
    <w:p w:rsidR="006D5F29" w:rsidRDefault="00332B82" w:rsidP="00332B82">
      <w:pPr>
        <w:spacing w:after="0" w:line="240" w:lineRule="auto"/>
        <w:ind w:firstLine="720"/>
        <w:jc w:val="both"/>
        <w:rPr>
          <w:rFonts w:ascii="Times New Roman" w:eastAsia="Times New Roman" w:hAnsi="Times New Roman" w:cs="Times New Roman"/>
          <w:sz w:val="24"/>
          <w:szCs w:val="24"/>
        </w:rPr>
      </w:pPr>
      <w:r w:rsidRPr="00332B82">
        <w:rPr>
          <w:rFonts w:ascii="Times New Roman" w:eastAsia="Times New Roman" w:hAnsi="Times New Roman" w:cs="Times New Roman"/>
          <w:sz w:val="24"/>
          <w:szCs w:val="24"/>
        </w:rPr>
        <w:t>Novosadska Gradska uprava za dečju i socijalnu zaštitu u saradnji sa Crvenim krstom, podržava sve aktivnosti koje treba da poboljšaju položaj najugroženijih. Jedna od inicijativa je i projekat za ublažavanje direktnih posledica siromaštva. Sredstva koja je Grad ove godine izdvojio za narodnu kuhinju, iznose 33 miliona dinara, ali iz gradske uprave za dečju i socijalnu zaštitu ističu da i Crveni krst delom obezbeđuje sredstva iz donacija."Mi danas na simboličan način ćemo za 336 korisnika narodne kuhinje podeliti po 5 kilograma jabuka. " kaže Dragan Lazić, sekretar Crvenog krsta Novog Sada.</w:t>
      </w:r>
    </w:p>
    <w:p w:rsidR="006D5F29" w:rsidRDefault="006D5F29" w:rsidP="00CC18B2">
      <w:pPr>
        <w:spacing w:after="0" w:line="240" w:lineRule="auto"/>
        <w:jc w:val="both"/>
        <w:rPr>
          <w:rFonts w:ascii="Times New Roman" w:eastAsia="Times New Roman" w:hAnsi="Times New Roman" w:cs="Times New Roman"/>
          <w:sz w:val="24"/>
          <w:szCs w:val="24"/>
        </w:rPr>
      </w:pPr>
    </w:p>
    <w:p w:rsidR="006D5F29" w:rsidRPr="00AD3B51" w:rsidRDefault="006D5F29" w:rsidP="006D5F29">
      <w:pPr>
        <w:spacing w:after="0" w:line="240" w:lineRule="auto"/>
        <w:jc w:val="center"/>
        <w:rPr>
          <w:rFonts w:ascii="Times New Roman" w:eastAsia="Times New Roman" w:hAnsi="Times New Roman" w:cs="Times New Roman"/>
          <w:b/>
          <w:color w:val="0000CC"/>
          <w:sz w:val="28"/>
          <w:szCs w:val="24"/>
        </w:rPr>
      </w:pPr>
      <w:r w:rsidRPr="00AD3B51">
        <w:rPr>
          <w:rFonts w:ascii="Times New Roman" w:eastAsia="Times New Roman" w:hAnsi="Times New Roman" w:cs="Times New Roman"/>
          <w:b/>
          <w:color w:val="0000CC"/>
          <w:sz w:val="28"/>
          <w:szCs w:val="24"/>
        </w:rPr>
        <w:t>Oktobar mesec pravilne ishrane</w:t>
      </w:r>
    </w:p>
    <w:p w:rsidR="006D5F29" w:rsidRPr="006D5F29" w:rsidRDefault="006D5F29" w:rsidP="006D5F29">
      <w:pPr>
        <w:spacing w:after="0" w:line="240" w:lineRule="auto"/>
        <w:jc w:val="both"/>
        <w:rPr>
          <w:rFonts w:ascii="Times New Roman" w:eastAsia="Times New Roman" w:hAnsi="Times New Roman" w:cs="Times New Roman"/>
          <w:sz w:val="24"/>
          <w:szCs w:val="24"/>
        </w:rPr>
      </w:pPr>
    </w:p>
    <w:p w:rsidR="006D5F29" w:rsidRDefault="006D5F29" w:rsidP="006D5F29">
      <w:pPr>
        <w:spacing w:after="0" w:line="240" w:lineRule="auto"/>
        <w:ind w:firstLine="720"/>
        <w:jc w:val="both"/>
        <w:rPr>
          <w:rFonts w:ascii="Times New Roman" w:eastAsia="Times New Roman" w:hAnsi="Times New Roman" w:cs="Times New Roman"/>
          <w:sz w:val="24"/>
          <w:szCs w:val="24"/>
        </w:rPr>
      </w:pPr>
      <w:r w:rsidRPr="006D5F29">
        <w:rPr>
          <w:rFonts w:ascii="Times New Roman" w:eastAsia="Times New Roman" w:hAnsi="Times New Roman" w:cs="Times New Roman"/>
          <w:sz w:val="24"/>
          <w:szCs w:val="24"/>
        </w:rPr>
        <w:t>Pošto je oktobar mesec prav</w:t>
      </w:r>
      <w:r w:rsidR="003A2449">
        <w:rPr>
          <w:rFonts w:ascii="Times New Roman" w:eastAsia="Times New Roman" w:hAnsi="Times New Roman" w:cs="Times New Roman"/>
          <w:sz w:val="24"/>
          <w:szCs w:val="24"/>
        </w:rPr>
        <w:t xml:space="preserve">ilne ishrane, a u protekli četvrtak 16. oktobra </w:t>
      </w:r>
      <w:r w:rsidRPr="006D5F29">
        <w:rPr>
          <w:rFonts w:ascii="Times New Roman" w:eastAsia="Times New Roman" w:hAnsi="Times New Roman" w:cs="Times New Roman"/>
          <w:sz w:val="24"/>
          <w:szCs w:val="24"/>
        </w:rPr>
        <w:t>je obeležen i Svetski dan hrane, Institut za javno zdravlje Vojvodine organizuje izradu zdravstveno-vaspitnih plakata i bojanki, konkurse na temu pravilne ishrane, posete vaspitnim ustanovama, demonstracije pripreme obroka, kao i svečanu priredbu s izložbom radova dece i dodelom nagrada koja će krajem meseca biti upriličena u Gradskoj kući.</w:t>
      </w:r>
    </w:p>
    <w:p w:rsidR="003A2449" w:rsidRPr="006D5F29" w:rsidRDefault="003A2449" w:rsidP="006D5F29">
      <w:pPr>
        <w:spacing w:after="0" w:line="240" w:lineRule="auto"/>
        <w:ind w:firstLine="720"/>
        <w:jc w:val="both"/>
        <w:rPr>
          <w:rFonts w:ascii="Times New Roman" w:eastAsia="Times New Roman" w:hAnsi="Times New Roman" w:cs="Times New Roman"/>
          <w:sz w:val="24"/>
          <w:szCs w:val="24"/>
        </w:rPr>
      </w:pPr>
      <w:r w:rsidRPr="003A2449">
        <w:rPr>
          <w:rFonts w:ascii="Times New Roman" w:eastAsia="Times New Roman" w:hAnsi="Times New Roman" w:cs="Times New Roman"/>
          <w:sz w:val="24"/>
          <w:szCs w:val="24"/>
        </w:rPr>
        <w:t>Povodom svetskog dana hrane u Centru Millenium u Vršcu organizovana je akcija merenja šećera u krvi, pritiska, težine i visine uz konsultacije sa nutricionistom, lekarem opšte medicine i neuropsihijatrom. I ovoga puta odazvao se veliki broj građana među kojima ima novootkrivenih potencijalnih bolesnika od dijabetesa i visokog krvog pritiska.</w:t>
      </w:r>
    </w:p>
    <w:p w:rsidR="006D5F29" w:rsidRDefault="006D5F29" w:rsidP="006D5F29">
      <w:pPr>
        <w:spacing w:after="0" w:line="240" w:lineRule="auto"/>
        <w:ind w:firstLine="720"/>
        <w:jc w:val="both"/>
        <w:rPr>
          <w:rFonts w:ascii="Times New Roman" w:eastAsia="Times New Roman" w:hAnsi="Times New Roman" w:cs="Times New Roman"/>
          <w:sz w:val="24"/>
          <w:szCs w:val="24"/>
        </w:rPr>
      </w:pPr>
      <w:r w:rsidRPr="006D5F29">
        <w:rPr>
          <w:rFonts w:ascii="Times New Roman" w:eastAsia="Times New Roman" w:hAnsi="Times New Roman" w:cs="Times New Roman"/>
          <w:sz w:val="24"/>
          <w:szCs w:val="24"/>
        </w:rPr>
        <w:t>Tokom prethodnog perioda obavljena je i analiza bezbednosti 104 uzorka hrane. Najveći broj uzoraka (53 odsto) je kontrolisan prema ugovorenim obavezama i pojedinačnim zahtevima, 32 procenta po nalogu Uprave za zdravstvo Grada, a 15 odsto po nalogu Granične sanitarne inspekcije. Kada je reč o predmetima opšte upotrebe, čak 82 odsto uzoraka je kontrolisano po nalogu Granične sanitarne inspekcije. Utvrđeno je da u dva slučaja ima neispravnosti. Provereno je i 111 uzoraka obroka organizovane društvene ishrane, što se obavlja na godišnjem nivou.</w:t>
      </w:r>
    </w:p>
    <w:p w:rsidR="008264D1" w:rsidRDefault="008264D1" w:rsidP="008264D1">
      <w:pPr>
        <w:spacing w:after="0" w:line="240" w:lineRule="auto"/>
        <w:jc w:val="both"/>
        <w:rPr>
          <w:rFonts w:ascii="Times New Roman" w:eastAsia="Times New Roman" w:hAnsi="Times New Roman" w:cs="Times New Roman"/>
          <w:sz w:val="24"/>
          <w:szCs w:val="24"/>
        </w:rPr>
      </w:pPr>
    </w:p>
    <w:p w:rsidR="008264D1" w:rsidRPr="00AD3B51" w:rsidRDefault="008264D1" w:rsidP="008264D1">
      <w:pPr>
        <w:spacing w:after="0" w:line="240" w:lineRule="auto"/>
        <w:jc w:val="center"/>
        <w:rPr>
          <w:rFonts w:ascii="Times New Roman" w:eastAsia="Times New Roman" w:hAnsi="Times New Roman" w:cs="Times New Roman"/>
          <w:b/>
          <w:bCs/>
          <w:color w:val="FF0000"/>
          <w:sz w:val="28"/>
          <w:szCs w:val="24"/>
        </w:rPr>
      </w:pPr>
      <w:r w:rsidRPr="00AD3B51">
        <w:rPr>
          <w:rFonts w:ascii="Times New Roman" w:eastAsia="Times New Roman" w:hAnsi="Times New Roman" w:cs="Times New Roman"/>
          <w:b/>
          <w:bCs/>
          <w:color w:val="FF0000"/>
          <w:sz w:val="28"/>
          <w:szCs w:val="24"/>
        </w:rPr>
        <w:t>Obuke Crvenog krsta za prevenciju trgovine ljudima</w:t>
      </w:r>
    </w:p>
    <w:p w:rsidR="00AD3B51" w:rsidRDefault="00AD3B51" w:rsidP="008264D1">
      <w:pPr>
        <w:spacing w:after="0" w:line="240" w:lineRule="auto"/>
        <w:jc w:val="both"/>
        <w:rPr>
          <w:rFonts w:ascii="Times New Roman" w:eastAsia="Times New Roman" w:hAnsi="Times New Roman" w:cs="Times New Roman"/>
          <w:sz w:val="24"/>
          <w:szCs w:val="24"/>
        </w:rPr>
      </w:pPr>
    </w:p>
    <w:p w:rsidR="008264D1" w:rsidRDefault="008264D1" w:rsidP="00AD3B51">
      <w:pPr>
        <w:spacing w:after="0" w:line="240" w:lineRule="auto"/>
        <w:ind w:firstLine="720"/>
        <w:jc w:val="both"/>
        <w:rPr>
          <w:rFonts w:ascii="Times New Roman" w:eastAsia="Times New Roman" w:hAnsi="Times New Roman" w:cs="Times New Roman"/>
          <w:sz w:val="24"/>
          <w:szCs w:val="24"/>
        </w:rPr>
      </w:pPr>
      <w:r w:rsidRPr="008264D1">
        <w:rPr>
          <w:rFonts w:ascii="Times New Roman" w:eastAsia="Times New Roman" w:hAnsi="Times New Roman" w:cs="Times New Roman"/>
          <w:sz w:val="24"/>
          <w:szCs w:val="24"/>
        </w:rPr>
        <w:t xml:space="preserve">U oktobru se obeležava Međunarodni dan borbe protiv trgovine ljudima, a subotička gradska organizacija Crvenog krsta tokom cele godine održava predavanja učenicima posvećena sprečavanju trgovine ljudima.Predavanja su namenjena učenicima završnih razreda osnovnih škola, odnosno prvog i drugog razreda srednjih škola, a danas su predavanjima prisustvovali učenici Osnovne škole “Đuro Salaj” i Srednje medicinske škole. Crveni krst je još od 2005. godine uključen u borbu protiv trgovine ljudima, pošto Srbija više nije samo tranzitna zemlja, već </w:t>
      </w:r>
      <w:r w:rsidRPr="008264D1">
        <w:rPr>
          <w:rFonts w:ascii="Times New Roman" w:eastAsia="Times New Roman" w:hAnsi="Times New Roman" w:cs="Times New Roman"/>
          <w:sz w:val="24"/>
          <w:szCs w:val="24"/>
        </w:rPr>
        <w:lastRenderedPageBreak/>
        <w:t>i zemlja polazišta, odnosno odredišta žrtava trgovine ljudima.</w:t>
      </w:r>
      <w:r w:rsidR="00AD3B51">
        <w:rPr>
          <w:rFonts w:ascii="Times New Roman" w:eastAsia="Times New Roman" w:hAnsi="Times New Roman" w:cs="Times New Roman"/>
          <w:sz w:val="24"/>
          <w:szCs w:val="24"/>
        </w:rPr>
        <w:tab/>
      </w:r>
      <w:hyperlink r:id="rId23" w:history="1">
        <w:r w:rsidRPr="00391952">
          <w:rPr>
            <w:rStyle w:val="Hyperlink"/>
            <w:rFonts w:ascii="Times New Roman" w:eastAsia="Times New Roman" w:hAnsi="Times New Roman" w:cs="Times New Roman"/>
            <w:sz w:val="24"/>
            <w:szCs w:val="24"/>
          </w:rPr>
          <w:t>http://www.youtube.com/watch?v=ulqDJIHaHZ8</w:t>
        </w:r>
      </w:hyperlink>
    </w:p>
    <w:p w:rsidR="008264D1" w:rsidRDefault="008264D1" w:rsidP="008264D1">
      <w:pPr>
        <w:spacing w:after="0" w:line="240" w:lineRule="auto"/>
        <w:jc w:val="both"/>
        <w:rPr>
          <w:rFonts w:ascii="Times New Roman" w:eastAsia="Times New Roman" w:hAnsi="Times New Roman" w:cs="Times New Roman"/>
          <w:sz w:val="24"/>
          <w:szCs w:val="24"/>
        </w:rPr>
      </w:pPr>
    </w:p>
    <w:p w:rsidR="00BA7AD7" w:rsidRPr="00BA7AD7" w:rsidRDefault="00BA7AD7" w:rsidP="00BA7AD7">
      <w:pPr>
        <w:spacing w:after="0" w:line="240" w:lineRule="auto"/>
        <w:jc w:val="center"/>
        <w:rPr>
          <w:rFonts w:ascii="Times New Roman" w:eastAsia="Times New Roman" w:hAnsi="Times New Roman" w:cs="Times New Roman"/>
          <w:b/>
          <w:bCs/>
          <w:color w:val="FF0000"/>
          <w:sz w:val="28"/>
          <w:szCs w:val="24"/>
        </w:rPr>
      </w:pPr>
      <w:r w:rsidRPr="00BA7AD7">
        <w:rPr>
          <w:rFonts w:ascii="Times New Roman" w:eastAsia="Times New Roman" w:hAnsi="Times New Roman" w:cs="Times New Roman"/>
          <w:b/>
          <w:bCs/>
          <w:color w:val="FF0000"/>
          <w:sz w:val="28"/>
          <w:szCs w:val="24"/>
        </w:rPr>
        <w:t>Žene teraju muževe da se leče od igrica na internetu</w:t>
      </w:r>
    </w:p>
    <w:p w:rsidR="00BA7AD7" w:rsidRDefault="00BA7AD7" w:rsidP="00BA7AD7">
      <w:pPr>
        <w:spacing w:after="0" w:line="240" w:lineRule="auto"/>
        <w:jc w:val="both"/>
        <w:rPr>
          <w:rFonts w:ascii="Times New Roman" w:eastAsia="Times New Roman" w:hAnsi="Times New Roman" w:cs="Times New Roman"/>
          <w:bCs/>
          <w:sz w:val="24"/>
          <w:szCs w:val="24"/>
        </w:rPr>
      </w:pPr>
    </w:p>
    <w:p w:rsidR="00BA7AD7" w:rsidRPr="003168DF" w:rsidRDefault="00AD3B51" w:rsidP="003168DF">
      <w:pPr>
        <w:spacing w:after="0" w:line="240" w:lineRule="auto"/>
        <w:ind w:firstLine="720"/>
        <w:jc w:val="both"/>
        <w:rPr>
          <w:rFonts w:ascii="Times New Roman" w:eastAsia="Times New Roman" w:hAnsi="Times New Roman" w:cs="Times New Roman"/>
          <w:bCs/>
          <w:sz w:val="24"/>
          <w:szCs w:val="24"/>
        </w:rPr>
      </w:pPr>
      <w:r w:rsidRPr="00BA7AD7">
        <w:rPr>
          <w:rFonts w:ascii="Times New Roman" w:eastAsia="Times New Roman" w:hAnsi="Times New Roman" w:cs="Times New Roman"/>
          <w:sz w:val="24"/>
          <w:szCs w:val="24"/>
        </w:rPr>
        <w:drawing>
          <wp:anchor distT="0" distB="0" distL="114300" distR="114300" simplePos="0" relativeHeight="251670528" behindDoc="0" locked="0" layoutInCell="1" allowOverlap="1">
            <wp:simplePos x="0" y="0"/>
            <wp:positionH relativeFrom="column">
              <wp:posOffset>-13970</wp:posOffset>
            </wp:positionH>
            <wp:positionV relativeFrom="paragraph">
              <wp:posOffset>278765</wp:posOffset>
            </wp:positionV>
            <wp:extent cx="2235200" cy="1341120"/>
            <wp:effectExtent l="0" t="0" r="0" b="0"/>
            <wp:wrapSquare wrapText="bothSides"/>
            <wp:docPr id="5" name="Picture 5" descr="Virtuelni poker i druge onlajn igrice, igre na sreću ili pornografija opsesija su za muška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rtuelni poker i druge onlajn igrice, igre na sreću ili pornografija opsesija su za muškarce"/>
                    <pic:cNvPicPr>
                      <a:picLocks noChangeAspect="1" noChangeArrowheads="1"/>
                    </pic:cNvPicPr>
                  </pic:nvPicPr>
                  <pic:blipFill>
                    <a:blip r:embed="rId24"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35200" cy="1341120"/>
                    </a:xfrm>
                    <a:prstGeom prst="rect">
                      <a:avLst/>
                    </a:prstGeom>
                    <a:noFill/>
                    <a:ln>
                      <a:noFill/>
                    </a:ln>
                  </pic:spPr>
                </pic:pic>
              </a:graphicData>
            </a:graphic>
          </wp:anchor>
        </w:drawing>
      </w:r>
      <w:r w:rsidR="00BA7AD7" w:rsidRPr="00BA7AD7">
        <w:rPr>
          <w:rFonts w:ascii="Times New Roman" w:eastAsia="Times New Roman" w:hAnsi="Times New Roman" w:cs="Times New Roman"/>
          <w:bCs/>
          <w:sz w:val="24"/>
          <w:szCs w:val="24"/>
        </w:rPr>
        <w:t>Bračni par Samardžić suočio se sa problemom koji, kažu stručnjaci, ima oko 30 odsto stanovništva ali ga ne priznaju, a to je zavisnost od interneta. Ovaj otac dvoje maloletne dece potpuno je zapustio dom, posao, decu i suprugu jer živi u virtuelnom svetu već četvrtu godinu i zavisnik je od onlajn igrica na internetu.</w:t>
      </w:r>
      <w:r w:rsidR="00BA7AD7" w:rsidRPr="00BA7AD7">
        <w:rPr>
          <w:rFonts w:ascii="Times New Roman" w:eastAsia="Times New Roman" w:hAnsi="Times New Roman" w:cs="Times New Roman"/>
          <w:sz w:val="24"/>
          <w:szCs w:val="24"/>
        </w:rPr>
        <w:t>Njegova opsednutost počela je kada je ostao bez posla.- Dva meseca je proveo kod kuće dok su deca u vrtiću, a ja na poslu. U početku mi nije smetalo jer je našao izduvni ventil posle otkaza, ali kada se ponovo zaposlio, osim igrice na internetu nije se bavio više ničim. Za nekoliko meseci počeo je da spava pred računarom u stolici, a eskaliralo je kada je zaboravio da ode po našu osmogodišnju ćerku koja se vratila sa ekskurzije. Tada sam postavila ultimatum: ili porodica ili igrice - priča Snežana Samardžić, koja je ubedila supruga da ode na lečenje koje je počelo početkom oktobra.- Govorila sam mu da ima problem, da je bolesno zavistan od igrica, da živi za onlajn partije i da ga ništa osim toga ne interesuje. Bitno je da je uvideo da ima problem, a to se dogodilo tek pošto ga je ćerka sa učiteljicom čekala više od četiri sata da dođe po nju - priča Snežana.</w:t>
      </w:r>
    </w:p>
    <w:p w:rsidR="00835773" w:rsidRPr="00BA7AD7" w:rsidRDefault="00BA7AD7" w:rsidP="00835773">
      <w:pPr>
        <w:spacing w:after="0" w:line="240" w:lineRule="auto"/>
        <w:jc w:val="both"/>
        <w:rPr>
          <w:rFonts w:ascii="Times New Roman" w:eastAsia="Times New Roman" w:hAnsi="Times New Roman" w:cs="Times New Roman"/>
          <w:sz w:val="24"/>
          <w:szCs w:val="24"/>
        </w:rPr>
      </w:pPr>
      <w:r w:rsidRPr="00BA7AD7">
        <w:rPr>
          <w:rFonts w:ascii="Times New Roman" w:eastAsia="Times New Roman" w:hAnsi="Times New Roman" w:cs="Times New Roman"/>
          <w:sz w:val="24"/>
          <w:szCs w:val="24"/>
        </w:rPr>
        <w:t> </w:t>
      </w:r>
    </w:p>
    <w:p w:rsidR="00454A2F" w:rsidRPr="00454A2F" w:rsidRDefault="00454A2F" w:rsidP="00454A2F">
      <w:pPr>
        <w:spacing w:after="0" w:line="240" w:lineRule="auto"/>
        <w:jc w:val="center"/>
        <w:rPr>
          <w:rFonts w:ascii="Times New Roman" w:eastAsia="Times New Roman" w:hAnsi="Times New Roman" w:cs="Times New Roman"/>
          <w:b/>
          <w:color w:val="FF0000"/>
          <w:sz w:val="28"/>
          <w:szCs w:val="24"/>
        </w:rPr>
      </w:pPr>
      <w:r w:rsidRPr="00454A2F">
        <w:rPr>
          <w:rFonts w:ascii="Times New Roman" w:eastAsia="Times New Roman" w:hAnsi="Times New Roman" w:cs="Times New Roman"/>
          <w:b/>
          <w:color w:val="FF0000"/>
          <w:sz w:val="28"/>
          <w:szCs w:val="24"/>
        </w:rPr>
        <w:t>Zbog inata direktorke, Visoka poslovna škola plaća penale</w:t>
      </w:r>
    </w:p>
    <w:p w:rsidR="00454A2F" w:rsidRPr="00454A2F" w:rsidRDefault="00454A2F" w:rsidP="00454A2F">
      <w:pPr>
        <w:spacing w:after="0" w:line="240" w:lineRule="auto"/>
        <w:jc w:val="both"/>
        <w:rPr>
          <w:rFonts w:ascii="Times New Roman" w:eastAsia="Times New Roman" w:hAnsi="Times New Roman" w:cs="Times New Roman"/>
          <w:color w:val="FF0000"/>
          <w:sz w:val="24"/>
          <w:szCs w:val="24"/>
        </w:rPr>
      </w:pPr>
    </w:p>
    <w:p w:rsidR="00454A2F" w:rsidRDefault="00454A2F" w:rsidP="00454A2F">
      <w:pPr>
        <w:spacing w:after="0" w:line="240" w:lineRule="auto"/>
        <w:ind w:firstLine="720"/>
        <w:jc w:val="both"/>
        <w:rPr>
          <w:rFonts w:ascii="Times New Roman" w:eastAsia="Times New Roman" w:hAnsi="Times New Roman" w:cs="Times New Roman"/>
          <w:sz w:val="24"/>
          <w:szCs w:val="24"/>
        </w:rPr>
      </w:pPr>
      <w:r w:rsidRPr="00454A2F">
        <w:rPr>
          <w:rFonts w:ascii="Times New Roman" w:eastAsia="Times New Roman" w:hAnsi="Times New Roman" w:cs="Times New Roman"/>
          <w:sz w:val="24"/>
          <w:szCs w:val="24"/>
        </w:rPr>
        <w:t>Visoka poslovna škola strukovnih studija platiće visoku kaznu jer direktorka Dragica Tomić odbija da vrati na posao profesorku sa statusom uzbunjivača.Direktorka škole Dragica Tomić oglušila se o naredbu inspekcije rada da profesorku Jelenu Damnjanović Simić vrati na posao s kojeg je otpuštena jer je ukazala na malverzacije Tomićeve. Zbog toga je dobila status uzbunjivača od Agenc</w:t>
      </w:r>
      <w:r>
        <w:rPr>
          <w:rFonts w:ascii="Times New Roman" w:eastAsia="Times New Roman" w:hAnsi="Times New Roman" w:cs="Times New Roman"/>
          <w:sz w:val="24"/>
          <w:szCs w:val="24"/>
        </w:rPr>
        <w:t xml:space="preserve">ije za borbu protiv korupcije.  </w:t>
      </w:r>
      <w:r w:rsidRPr="00454A2F">
        <w:rPr>
          <w:rFonts w:ascii="Times New Roman" w:eastAsia="Times New Roman" w:hAnsi="Times New Roman" w:cs="Times New Roman"/>
          <w:sz w:val="24"/>
          <w:szCs w:val="24"/>
        </w:rPr>
        <w:t>Inspekcija je, zbog toga što škola nije postupila po njenom rešenju, donela odluku o kažnjavanju škole, a kaz</w:t>
      </w:r>
      <w:r>
        <w:rPr>
          <w:rFonts w:ascii="Times New Roman" w:eastAsia="Times New Roman" w:hAnsi="Times New Roman" w:cs="Times New Roman"/>
          <w:sz w:val="24"/>
          <w:szCs w:val="24"/>
        </w:rPr>
        <w:t xml:space="preserve">na može biti do 200.000 dinara. </w:t>
      </w:r>
      <w:r w:rsidRPr="00454A2F">
        <w:rPr>
          <w:rFonts w:ascii="Times New Roman" w:eastAsia="Times New Roman" w:hAnsi="Times New Roman" w:cs="Times New Roman"/>
          <w:sz w:val="24"/>
          <w:szCs w:val="24"/>
        </w:rPr>
        <w:t>- Otpuštena sam iako sam dobila status uzbunjivača. Sve odluke, rešenja i naredbe inspekcije i Agencije za borbu protiv korupcije da mora da me vrati na posao jer mi otkaz nije uručen po zakonu, direktorka od jula uporno ignoriše. Pre dve nedelje sam bila sa svojim advokatom u školi, ali je direktorka Tomić i tada odbila da nas primi. Sada je konačno slučaj preuzela policija - objašnjava profes</w:t>
      </w:r>
      <w:r>
        <w:rPr>
          <w:rFonts w:ascii="Times New Roman" w:eastAsia="Times New Roman" w:hAnsi="Times New Roman" w:cs="Times New Roman"/>
          <w:sz w:val="24"/>
          <w:szCs w:val="24"/>
        </w:rPr>
        <w:t xml:space="preserve">orka Jelena Damnjanović Simić. </w:t>
      </w:r>
    </w:p>
    <w:p w:rsidR="00454A2F" w:rsidRPr="00454A2F" w:rsidRDefault="00454A2F" w:rsidP="00454A2F">
      <w:pPr>
        <w:spacing w:after="0" w:line="240" w:lineRule="auto"/>
        <w:ind w:firstLine="720"/>
        <w:jc w:val="both"/>
        <w:rPr>
          <w:rFonts w:ascii="Times New Roman" w:eastAsia="Times New Roman" w:hAnsi="Times New Roman" w:cs="Times New Roman"/>
          <w:sz w:val="24"/>
          <w:szCs w:val="24"/>
        </w:rPr>
      </w:pPr>
      <w:r w:rsidRPr="00454A2F">
        <w:rPr>
          <w:rFonts w:ascii="Times New Roman" w:eastAsia="Times New Roman" w:hAnsi="Times New Roman" w:cs="Times New Roman"/>
          <w:sz w:val="24"/>
          <w:szCs w:val="24"/>
        </w:rPr>
        <w:t>Dragica Tomić juče nije odgovorila na pitanje zašto se oglušuje o rešenje inspekcije rada. Nismo dobili odgovor o kazni koju će škola morati da plati. Agencija za borbu protiv korupcije podnela je nalog tužilaštvu i policiji da ispitaju slučaj direktorke zbog nepoštovanja zakona.</w:t>
      </w:r>
    </w:p>
    <w:p w:rsidR="00454A2F" w:rsidRPr="00454A2F" w:rsidRDefault="00454A2F" w:rsidP="00454A2F">
      <w:pPr>
        <w:spacing w:after="0" w:line="240" w:lineRule="auto"/>
        <w:jc w:val="both"/>
        <w:rPr>
          <w:rFonts w:ascii="Times New Roman" w:eastAsia="Times New Roman" w:hAnsi="Times New Roman" w:cs="Times New Roman"/>
          <w:sz w:val="24"/>
          <w:szCs w:val="24"/>
        </w:rPr>
      </w:pPr>
    </w:p>
    <w:p w:rsidR="00835773" w:rsidRPr="00835773" w:rsidRDefault="00835773" w:rsidP="00835773">
      <w:pPr>
        <w:spacing w:after="0" w:line="240" w:lineRule="auto"/>
        <w:jc w:val="center"/>
        <w:rPr>
          <w:rFonts w:ascii="Times New Roman" w:eastAsia="Times New Roman" w:hAnsi="Times New Roman" w:cs="Times New Roman"/>
          <w:b/>
          <w:bCs/>
          <w:color w:val="FF0000"/>
          <w:sz w:val="28"/>
          <w:szCs w:val="24"/>
        </w:rPr>
      </w:pPr>
      <w:r w:rsidRPr="00835773">
        <w:rPr>
          <w:rFonts w:ascii="Times New Roman" w:eastAsia="Times New Roman" w:hAnsi="Times New Roman" w:cs="Times New Roman"/>
          <w:b/>
          <w:bCs/>
          <w:color w:val="FF0000"/>
          <w:sz w:val="28"/>
          <w:szCs w:val="24"/>
        </w:rPr>
        <w:t>Dan borbe protiv trgovine ljudima</w:t>
      </w:r>
    </w:p>
    <w:p w:rsidR="00835773" w:rsidRDefault="00835773" w:rsidP="00835773">
      <w:pPr>
        <w:spacing w:after="0" w:line="240" w:lineRule="auto"/>
        <w:jc w:val="both"/>
        <w:rPr>
          <w:rFonts w:ascii="Times New Roman" w:eastAsia="Times New Roman" w:hAnsi="Times New Roman" w:cs="Times New Roman"/>
          <w:b/>
          <w:bCs/>
          <w:sz w:val="24"/>
          <w:szCs w:val="24"/>
        </w:rPr>
      </w:pPr>
    </w:p>
    <w:p w:rsidR="00835773" w:rsidRPr="00835773" w:rsidRDefault="00835773" w:rsidP="00835773">
      <w:pPr>
        <w:spacing w:after="0" w:line="240" w:lineRule="auto"/>
        <w:ind w:firstLine="720"/>
        <w:jc w:val="both"/>
        <w:rPr>
          <w:rFonts w:ascii="Times New Roman" w:eastAsia="Times New Roman" w:hAnsi="Times New Roman" w:cs="Times New Roman"/>
          <w:b/>
          <w:bCs/>
          <w:sz w:val="24"/>
          <w:szCs w:val="24"/>
        </w:rPr>
      </w:pPr>
      <w:r>
        <w:rPr>
          <w:rFonts w:ascii="Times New Roman" w:eastAsia="Times New Roman" w:hAnsi="Times New Roman" w:cs="Times New Roman"/>
          <w:bCs/>
          <w:sz w:val="24"/>
          <w:szCs w:val="24"/>
        </w:rPr>
        <w:t>U subotu je obeležen</w:t>
      </w:r>
      <w:r w:rsidRPr="00835773">
        <w:rPr>
          <w:rFonts w:ascii="Times New Roman" w:eastAsia="Times New Roman" w:hAnsi="Times New Roman" w:cs="Times New Roman"/>
          <w:bCs/>
          <w:sz w:val="24"/>
          <w:szCs w:val="24"/>
        </w:rPr>
        <w:t xml:space="preserve"> Evropski dan borbe protiv trgovine ljudima. Podaci govore da su najrasprostranjenije seksualna u radna eksploatacija, prinuda na prosjačenje i vršenje krivičnih dela. Nejčešće žrtve su žene i deca , siromašne osobe ali i radnici. U Pančevu je povodom ovog dana Crveni krst organizovao brojne edukativne – turnire kako bi kroz igru školarcima i mladima </w:t>
      </w:r>
      <w:r w:rsidRPr="00835773">
        <w:rPr>
          <w:rFonts w:ascii="Times New Roman" w:eastAsia="Times New Roman" w:hAnsi="Times New Roman" w:cs="Times New Roman"/>
          <w:bCs/>
          <w:sz w:val="24"/>
          <w:szCs w:val="24"/>
        </w:rPr>
        <w:lastRenderedPageBreak/>
        <w:t xml:space="preserve">ukazali na rizične situacije, upoznali sa merama opreza i edukovali ih o ovom problemu. </w:t>
      </w:r>
      <w:r w:rsidRPr="00835773">
        <w:rPr>
          <w:rFonts w:ascii="Times New Roman" w:eastAsia="Times New Roman" w:hAnsi="Times New Roman" w:cs="Times New Roman"/>
          <w:sz w:val="24"/>
          <w:szCs w:val="24"/>
        </w:rPr>
        <w:t>Mnogi smatraju da je otmica način na koji ljudi završe u lancu trgovine ljudima. U Najvećem broju slučajeva ljudi postaju žrtve preko lažnih oglasa za posao, lažnih agencija za modeling i putem interneta. Od početka 2012. godine do danas indentifikovano je oko 110 osoba koje su bile zrtve trgovine ljudima. Smatra se da je mnogo veći broj onih slučajeva za koje se ne zna i možda se nikada neće saznati.U lanac eksploatisanja i trgovine ljudima može završiti svako. Baš zbog toga, trebalo bi raditi na stalnoj edukaciji i informisanosti. Tim za borbu protiv trgovine ljudima Crvenog krsta Pančevo, želi da dopre prevashodno do mladih. Povodom Međunarodnog dana borbe protiv trgovine ljudima, organizovali su edukatorske- čajanke u nekoliko pančevačkih kafića.Najrasprostranjenije su i dalje seksualna eksploatacija žena i dece i prinuda na prosjačenje. Ipak u prethodnih godina povećava se i broj radno eksploatisanih osoba.Neki podaci svedoče, da se u svetu godišnje dogodi million slučajeva trgovine ljudima.</w:t>
      </w:r>
    </w:p>
    <w:p w:rsidR="00517923" w:rsidRDefault="00517923" w:rsidP="00835773">
      <w:pPr>
        <w:spacing w:after="0" w:line="240" w:lineRule="auto"/>
        <w:jc w:val="both"/>
        <w:rPr>
          <w:rFonts w:ascii="Times New Roman" w:eastAsia="Times New Roman" w:hAnsi="Times New Roman" w:cs="Times New Roman"/>
          <w:sz w:val="24"/>
          <w:szCs w:val="24"/>
        </w:rPr>
      </w:pPr>
    </w:p>
    <w:p w:rsidR="00517923" w:rsidRPr="00517923" w:rsidRDefault="00517923" w:rsidP="00517923">
      <w:pPr>
        <w:spacing w:after="0" w:line="240" w:lineRule="auto"/>
        <w:jc w:val="center"/>
        <w:rPr>
          <w:rFonts w:ascii="Times New Roman" w:eastAsia="Times New Roman" w:hAnsi="Times New Roman" w:cs="Times New Roman"/>
          <w:b/>
          <w:color w:val="FF0000"/>
          <w:sz w:val="28"/>
          <w:szCs w:val="24"/>
        </w:rPr>
      </w:pPr>
      <w:r w:rsidRPr="00517923">
        <w:rPr>
          <w:rFonts w:ascii="Times New Roman" w:eastAsia="Times New Roman" w:hAnsi="Times New Roman" w:cs="Times New Roman"/>
          <w:b/>
          <w:color w:val="FF0000"/>
          <w:sz w:val="28"/>
          <w:szCs w:val="24"/>
        </w:rPr>
        <w:t>Boko Haram oslobađa otete učenice!</w:t>
      </w:r>
    </w:p>
    <w:p w:rsidR="00517923" w:rsidRPr="00517923" w:rsidRDefault="00517923" w:rsidP="00517923">
      <w:pPr>
        <w:spacing w:after="0" w:line="240" w:lineRule="auto"/>
        <w:jc w:val="both"/>
        <w:rPr>
          <w:rFonts w:ascii="Times New Roman" w:eastAsia="Times New Roman" w:hAnsi="Times New Roman" w:cs="Times New Roman"/>
          <w:sz w:val="24"/>
          <w:szCs w:val="24"/>
        </w:rPr>
      </w:pPr>
    </w:p>
    <w:p w:rsidR="00517923" w:rsidRDefault="00517923" w:rsidP="00517923">
      <w:pPr>
        <w:spacing w:after="0" w:line="240" w:lineRule="auto"/>
        <w:ind w:firstLine="720"/>
        <w:jc w:val="both"/>
        <w:rPr>
          <w:rFonts w:ascii="Times New Roman" w:eastAsia="Times New Roman" w:hAnsi="Times New Roman" w:cs="Times New Roman"/>
          <w:sz w:val="24"/>
          <w:szCs w:val="24"/>
        </w:rPr>
      </w:pPr>
      <w:r w:rsidRPr="00517923">
        <w:rPr>
          <w:rFonts w:ascii="Times New Roman" w:eastAsia="Times New Roman" w:hAnsi="Times New Roman" w:cs="Times New Roman"/>
          <w:sz w:val="24"/>
          <w:szCs w:val="24"/>
        </w:rPr>
        <w:drawing>
          <wp:anchor distT="0" distB="0" distL="114300" distR="114300" simplePos="0" relativeHeight="251667456" behindDoc="0" locked="0" layoutInCell="1" allowOverlap="1">
            <wp:simplePos x="0" y="0"/>
            <wp:positionH relativeFrom="column">
              <wp:posOffset>3757930</wp:posOffset>
            </wp:positionH>
            <wp:positionV relativeFrom="paragraph">
              <wp:posOffset>280670</wp:posOffset>
            </wp:positionV>
            <wp:extent cx="2171700" cy="1247140"/>
            <wp:effectExtent l="0" t="0" r="0" b="0"/>
            <wp:wrapSquare wrapText="bothSides"/>
            <wp:docPr id="11" name="Picture 11" descr="http://www.blic.rs/data/images/2014-05-14/468809_otete-devojcice16reutersfoto-reuters_f.jpg?ver=141356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blic.rs/data/images/2014-05-14/468809_otete-devojcice16reutersfoto-reuters_f.jpg?ver=1413562962"/>
                    <pic:cNvPicPr>
                      <a:picLocks noChangeAspect="1" noChangeArrowheads="1"/>
                    </pic:cNvPicPr>
                  </pic:nvPicPr>
                  <pic:blipFill>
                    <a:blip r:embed="rId25"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171700" cy="1247140"/>
                    </a:xfrm>
                    <a:prstGeom prst="rect">
                      <a:avLst/>
                    </a:prstGeom>
                    <a:noFill/>
                    <a:ln>
                      <a:noFill/>
                    </a:ln>
                  </pic:spPr>
                </pic:pic>
              </a:graphicData>
            </a:graphic>
          </wp:anchor>
        </w:drawing>
      </w:r>
      <w:r w:rsidRPr="00517923">
        <w:rPr>
          <w:rFonts w:ascii="Times New Roman" w:eastAsia="Times New Roman" w:hAnsi="Times New Roman" w:cs="Times New Roman"/>
          <w:sz w:val="24"/>
          <w:szCs w:val="24"/>
        </w:rPr>
        <w:t>Nigerijsko rukovodstvo postiglo je dogovor sa džihadističkom militantnom organizacijom Boko Haram o prekidu vatre i puštanju kidnapovanih učenica, saopštio je šef nigerijskih snaga odbrane, maršal vazduhoplovstva Aleks Badeh.I Hasan Tukur, glavni sekretar nigerijskog predsednika Gudlaka Džonatana, izjavio je da je postignut sporazum o prestanku neprijateljstava i puštanju 219 devojčica kidnapovanih iz jedne š</w:t>
      </w:r>
      <w:r>
        <w:rPr>
          <w:rFonts w:ascii="Times New Roman" w:eastAsia="Times New Roman" w:hAnsi="Times New Roman" w:cs="Times New Roman"/>
          <w:sz w:val="24"/>
          <w:szCs w:val="24"/>
        </w:rPr>
        <w:t xml:space="preserve">kole još u aprilu, prenosi AFP. </w:t>
      </w:r>
    </w:p>
    <w:p w:rsidR="00517923" w:rsidRDefault="00517923" w:rsidP="00517923">
      <w:pPr>
        <w:spacing w:after="0" w:line="240" w:lineRule="auto"/>
        <w:ind w:firstLine="720"/>
        <w:jc w:val="both"/>
        <w:rPr>
          <w:rFonts w:ascii="Times New Roman" w:eastAsia="Times New Roman" w:hAnsi="Times New Roman" w:cs="Times New Roman"/>
          <w:sz w:val="24"/>
          <w:szCs w:val="24"/>
        </w:rPr>
      </w:pPr>
      <w:r w:rsidRPr="00517923">
        <w:rPr>
          <w:rFonts w:ascii="Times New Roman" w:eastAsia="Times New Roman" w:hAnsi="Times New Roman" w:cs="Times New Roman"/>
          <w:sz w:val="24"/>
          <w:szCs w:val="24"/>
        </w:rPr>
        <w:t>Boko Haram, čije ime znači "zapadnjačko obrazovanje je grešno" je</w:t>
      </w:r>
      <w:r>
        <w:rPr>
          <w:rFonts w:ascii="Times New Roman" w:eastAsia="Times New Roman" w:hAnsi="Times New Roman" w:cs="Times New Roman"/>
          <w:sz w:val="24"/>
          <w:szCs w:val="24"/>
        </w:rPr>
        <w:t xml:space="preserve"> nastao 2001. godine. </w:t>
      </w:r>
      <w:r w:rsidRPr="00517923">
        <w:rPr>
          <w:rFonts w:ascii="Times New Roman" w:eastAsia="Times New Roman" w:hAnsi="Times New Roman" w:cs="Times New Roman"/>
          <w:sz w:val="24"/>
          <w:szCs w:val="24"/>
        </w:rPr>
        <w:t>Jedan od ciljeva te organizacije, koju neki poznavaoci povezuju sa ogrankom Al-Kaide u Magrebu, je uvođenj</w:t>
      </w:r>
      <w:r>
        <w:rPr>
          <w:rFonts w:ascii="Times New Roman" w:eastAsia="Times New Roman" w:hAnsi="Times New Roman" w:cs="Times New Roman"/>
          <w:sz w:val="24"/>
          <w:szCs w:val="24"/>
        </w:rPr>
        <w:t xml:space="preserve">e šerijatskog prava u Nigeriji. </w:t>
      </w:r>
      <w:r w:rsidRPr="00517923">
        <w:rPr>
          <w:rFonts w:ascii="Times New Roman" w:eastAsia="Times New Roman" w:hAnsi="Times New Roman" w:cs="Times New Roman"/>
          <w:sz w:val="24"/>
          <w:szCs w:val="24"/>
        </w:rPr>
        <w:t>Organizacija je naročito aktivna na severoistoku Nigerije i najviše je neprijateljski usmerena</w:t>
      </w:r>
      <w:r>
        <w:rPr>
          <w:rFonts w:ascii="Times New Roman" w:eastAsia="Times New Roman" w:hAnsi="Times New Roman" w:cs="Times New Roman"/>
          <w:sz w:val="24"/>
          <w:szCs w:val="24"/>
        </w:rPr>
        <w:t xml:space="preserve"> protiv hrišćana. </w:t>
      </w:r>
      <w:r w:rsidRPr="00517923">
        <w:rPr>
          <w:rFonts w:ascii="Times New Roman" w:eastAsia="Times New Roman" w:hAnsi="Times New Roman" w:cs="Times New Roman"/>
          <w:sz w:val="24"/>
          <w:szCs w:val="24"/>
        </w:rPr>
        <w:t>Procenjuje se da je u napadima Boko Harama stradalo na hiljade ljudi. Ova organizacija je poznata po napadima na zabačena sela i njihovom spaljivanju, podmetanju bombi po crkvama i kidnapov</w:t>
      </w:r>
      <w:r>
        <w:rPr>
          <w:rFonts w:ascii="Times New Roman" w:eastAsia="Times New Roman" w:hAnsi="Times New Roman" w:cs="Times New Roman"/>
          <w:sz w:val="24"/>
          <w:szCs w:val="24"/>
        </w:rPr>
        <w:t xml:space="preserve">anju đaka iz škola i internata. </w:t>
      </w:r>
      <w:r w:rsidRPr="00517923">
        <w:rPr>
          <w:rFonts w:ascii="Times New Roman" w:eastAsia="Times New Roman" w:hAnsi="Times New Roman" w:cs="Times New Roman"/>
          <w:sz w:val="24"/>
          <w:szCs w:val="24"/>
        </w:rPr>
        <w:t>UN su maja ove godine Boko Haram stavile na listu terorističkih organizacija.</w:t>
      </w:r>
    </w:p>
    <w:p w:rsidR="00517923" w:rsidRDefault="00517923" w:rsidP="00517923">
      <w:pPr>
        <w:spacing w:after="0" w:line="240" w:lineRule="auto"/>
        <w:ind w:firstLine="720"/>
        <w:jc w:val="both"/>
        <w:rPr>
          <w:rFonts w:ascii="Times New Roman" w:eastAsia="Times New Roman" w:hAnsi="Times New Roman" w:cs="Times New Roman"/>
          <w:sz w:val="24"/>
          <w:szCs w:val="24"/>
        </w:rPr>
      </w:pPr>
    </w:p>
    <w:p w:rsidR="003A2449" w:rsidRPr="00517923" w:rsidRDefault="003A2449" w:rsidP="003A2449">
      <w:pPr>
        <w:spacing w:after="0" w:line="240" w:lineRule="auto"/>
        <w:jc w:val="center"/>
        <w:rPr>
          <w:rFonts w:ascii="Times New Roman" w:eastAsia="Times New Roman" w:hAnsi="Times New Roman" w:cs="Times New Roman"/>
          <w:b/>
          <w:color w:val="FF0000"/>
          <w:sz w:val="28"/>
          <w:szCs w:val="24"/>
        </w:rPr>
      </w:pPr>
      <w:r w:rsidRPr="00517923">
        <w:rPr>
          <w:rFonts w:ascii="Times New Roman" w:eastAsia="Times New Roman" w:hAnsi="Times New Roman" w:cs="Times New Roman"/>
          <w:b/>
          <w:color w:val="FF0000"/>
          <w:sz w:val="28"/>
          <w:szCs w:val="24"/>
        </w:rPr>
        <w:t>Žestoki sukobi demonstranata i policije u Hongkongu</w:t>
      </w:r>
    </w:p>
    <w:p w:rsidR="003A2449" w:rsidRDefault="003A2449" w:rsidP="003A2449">
      <w:pPr>
        <w:spacing w:after="0" w:line="240" w:lineRule="auto"/>
        <w:jc w:val="both"/>
        <w:rPr>
          <w:rFonts w:ascii="Times New Roman" w:eastAsia="Times New Roman" w:hAnsi="Times New Roman" w:cs="Times New Roman"/>
          <w:sz w:val="24"/>
          <w:szCs w:val="24"/>
        </w:rPr>
      </w:pPr>
    </w:p>
    <w:p w:rsidR="007F70F2" w:rsidRDefault="003A2449" w:rsidP="007F70F2">
      <w:pPr>
        <w:spacing w:after="0" w:line="240" w:lineRule="auto"/>
        <w:ind w:firstLine="720"/>
        <w:jc w:val="both"/>
        <w:rPr>
          <w:rFonts w:ascii="Times New Roman" w:eastAsia="Times New Roman" w:hAnsi="Times New Roman" w:cs="Times New Roman"/>
          <w:sz w:val="24"/>
          <w:szCs w:val="24"/>
        </w:rPr>
      </w:pPr>
      <w:r w:rsidRPr="003A2449">
        <w:rPr>
          <w:rFonts w:ascii="Times New Roman" w:eastAsia="Times New Roman" w:hAnsi="Times New Roman" w:cs="Times New Roman"/>
          <w:sz w:val="24"/>
          <w:szCs w:val="24"/>
        </w:rPr>
        <w:t>Prodemokrat</w:t>
      </w:r>
      <w:r>
        <w:rPr>
          <w:rFonts w:ascii="Times New Roman" w:eastAsia="Times New Roman" w:hAnsi="Times New Roman" w:cs="Times New Roman"/>
          <w:sz w:val="24"/>
          <w:szCs w:val="24"/>
        </w:rPr>
        <w:t>ski aktivisti povratili su</w:t>
      </w:r>
      <w:r w:rsidRPr="003A2449">
        <w:rPr>
          <w:rFonts w:ascii="Times New Roman" w:eastAsia="Times New Roman" w:hAnsi="Times New Roman" w:cs="Times New Roman"/>
          <w:sz w:val="24"/>
          <w:szCs w:val="24"/>
        </w:rPr>
        <w:t xml:space="preserve"> delove jezgra zone protesta u Hong Kongu, prkoseći oštroj akciji interventne policije koje je pokušala da, demonstrante, rastera suzavcem i pendrecima i 15 policajaca je povređeno, dok je 26 aktivista uhapšeno.Na stotine policajca organizovali su najveću raciju do sada, na pro-demokratski protestni kamp isterujući, na silu, vođe studenskih aktivista koji su držali saobraćajnu raskrsnicu u jednoj od svojih glavnih protestnih uporišta u poslednje tri nedelje.</w:t>
      </w:r>
      <w:r w:rsidR="007F70F2">
        <w:rPr>
          <w:rFonts w:ascii="Times New Roman" w:eastAsia="Times New Roman" w:hAnsi="Times New Roman" w:cs="Times New Roman"/>
          <w:sz w:val="24"/>
          <w:szCs w:val="24"/>
        </w:rPr>
        <w:tab/>
      </w:r>
      <w:r w:rsidR="007F70F2">
        <w:rPr>
          <w:rFonts w:ascii="Times New Roman" w:eastAsia="Times New Roman" w:hAnsi="Times New Roman" w:cs="Times New Roman"/>
          <w:sz w:val="24"/>
          <w:szCs w:val="24"/>
        </w:rPr>
        <w:tab/>
      </w:r>
      <w:r w:rsidR="007F70F2">
        <w:rPr>
          <w:rFonts w:ascii="Times New Roman" w:eastAsia="Times New Roman" w:hAnsi="Times New Roman" w:cs="Times New Roman"/>
          <w:sz w:val="24"/>
          <w:szCs w:val="24"/>
        </w:rPr>
        <w:tab/>
      </w:r>
      <w:r w:rsidR="007F70F2">
        <w:rPr>
          <w:rFonts w:ascii="Times New Roman" w:eastAsia="Times New Roman" w:hAnsi="Times New Roman" w:cs="Times New Roman"/>
          <w:sz w:val="24"/>
          <w:szCs w:val="24"/>
        </w:rPr>
        <w:tab/>
      </w:r>
      <w:r w:rsidR="007F70F2">
        <w:rPr>
          <w:rFonts w:ascii="Times New Roman" w:eastAsia="Times New Roman" w:hAnsi="Times New Roman" w:cs="Times New Roman"/>
          <w:sz w:val="24"/>
          <w:szCs w:val="24"/>
        </w:rPr>
        <w:tab/>
      </w:r>
      <w:r w:rsidR="007F70F2">
        <w:rPr>
          <w:rFonts w:ascii="Times New Roman" w:eastAsia="Times New Roman" w:hAnsi="Times New Roman" w:cs="Times New Roman"/>
          <w:sz w:val="24"/>
          <w:szCs w:val="24"/>
        </w:rPr>
        <w:tab/>
      </w:r>
      <w:r w:rsidR="007F70F2">
        <w:rPr>
          <w:rFonts w:ascii="Times New Roman" w:eastAsia="Times New Roman" w:hAnsi="Times New Roman" w:cs="Times New Roman"/>
          <w:sz w:val="24"/>
          <w:szCs w:val="24"/>
        </w:rPr>
        <w:tab/>
      </w:r>
      <w:r w:rsidR="007F70F2">
        <w:rPr>
          <w:rFonts w:ascii="Times New Roman" w:eastAsia="Times New Roman" w:hAnsi="Times New Roman" w:cs="Times New Roman"/>
          <w:sz w:val="24"/>
          <w:szCs w:val="24"/>
        </w:rPr>
        <w:tab/>
      </w:r>
      <w:r w:rsidR="007F70F2">
        <w:rPr>
          <w:rFonts w:ascii="Times New Roman" w:eastAsia="Times New Roman" w:hAnsi="Times New Roman" w:cs="Times New Roman"/>
          <w:sz w:val="24"/>
          <w:szCs w:val="24"/>
        </w:rPr>
        <w:tab/>
      </w:r>
      <w:r w:rsidR="007F70F2" w:rsidRPr="007F70F2">
        <w:rPr>
          <w:rFonts w:ascii="Times New Roman" w:eastAsia="Times New Roman" w:hAnsi="Times New Roman" w:cs="Times New Roman"/>
          <w:sz w:val="24"/>
          <w:szCs w:val="24"/>
        </w:rPr>
        <w:t>Lider Hong Konga Leung Čun Jing u četvrtak je ponudio liderima studenata razgovore o demokratskim reformama i to već iduće sedmice. Leung je rekao da su zvaničnici pregovarali sa studentima preko posrednika proteklih dana, ali da su vlasti Hong Konga sada spremne da održe razgovore o reformama.</w:t>
      </w:r>
    </w:p>
    <w:p w:rsidR="007F70F2" w:rsidRDefault="007F70F2" w:rsidP="007F70F2">
      <w:pPr>
        <w:spacing w:after="0" w:line="240" w:lineRule="auto"/>
        <w:ind w:firstLine="720"/>
        <w:jc w:val="both"/>
      </w:pPr>
    </w:p>
    <w:p w:rsidR="00517923" w:rsidRPr="00517923" w:rsidRDefault="00517923" w:rsidP="00517923">
      <w:pPr>
        <w:spacing w:after="0" w:line="240" w:lineRule="auto"/>
        <w:jc w:val="center"/>
        <w:rPr>
          <w:rFonts w:ascii="Times New Roman" w:eastAsia="Times New Roman" w:hAnsi="Times New Roman" w:cs="Times New Roman"/>
          <w:b/>
          <w:color w:val="FF0000"/>
          <w:sz w:val="28"/>
          <w:szCs w:val="24"/>
        </w:rPr>
      </w:pPr>
      <w:r w:rsidRPr="00517923">
        <w:rPr>
          <w:rFonts w:ascii="Times New Roman" w:eastAsia="Times New Roman" w:hAnsi="Times New Roman" w:cs="Times New Roman"/>
          <w:b/>
          <w:color w:val="FF0000"/>
          <w:sz w:val="28"/>
          <w:szCs w:val="24"/>
        </w:rPr>
        <w:t>Uhapšen vođa narko-bande u slučaju 43 nestalih studenata</w:t>
      </w:r>
    </w:p>
    <w:p w:rsidR="00517923" w:rsidRPr="00517923" w:rsidRDefault="00517923" w:rsidP="00517923">
      <w:pPr>
        <w:spacing w:after="0" w:line="240" w:lineRule="auto"/>
        <w:jc w:val="both"/>
        <w:rPr>
          <w:rFonts w:ascii="Times New Roman" w:eastAsia="Times New Roman" w:hAnsi="Times New Roman" w:cs="Times New Roman"/>
          <w:sz w:val="24"/>
          <w:szCs w:val="24"/>
        </w:rPr>
      </w:pPr>
    </w:p>
    <w:p w:rsidR="00517923" w:rsidRDefault="00517923" w:rsidP="00517923">
      <w:pPr>
        <w:spacing w:after="0" w:line="240" w:lineRule="auto"/>
        <w:ind w:firstLine="720"/>
        <w:jc w:val="both"/>
        <w:rPr>
          <w:rFonts w:ascii="Times New Roman" w:eastAsia="Times New Roman" w:hAnsi="Times New Roman" w:cs="Times New Roman"/>
          <w:sz w:val="24"/>
          <w:szCs w:val="24"/>
        </w:rPr>
      </w:pPr>
      <w:r w:rsidRPr="00517923">
        <w:rPr>
          <w:rFonts w:ascii="Times New Roman" w:eastAsia="Times New Roman" w:hAnsi="Times New Roman" w:cs="Times New Roman"/>
          <w:sz w:val="24"/>
          <w:szCs w:val="24"/>
        </w:rPr>
        <w:t>Meksičke vlasti saopštile su da su uhapsile vođu narko bande i optužili ga da je bio u dosluhu sa korumpiranim policajcima u slučaju nestanka 43 studenta.Vest je objavljena nekoliko sati po završetku marša na hiljade ljudi u meksičkom gradu Akapulku. Demonstranti su zahtevali odgovor o sudbini 43 nestalih studenata za koje vlasti strahuju da su ih masakrirali policajci povezani za narko</w:t>
      </w:r>
      <w:r>
        <w:rPr>
          <w:rFonts w:ascii="Times New Roman" w:eastAsia="Times New Roman" w:hAnsi="Times New Roman" w:cs="Times New Roman"/>
          <w:sz w:val="24"/>
          <w:szCs w:val="24"/>
        </w:rPr>
        <w:t xml:space="preserve"> bandama. </w:t>
      </w:r>
      <w:r w:rsidRPr="00517923">
        <w:rPr>
          <w:rFonts w:ascii="Times New Roman" w:eastAsia="Times New Roman" w:hAnsi="Times New Roman" w:cs="Times New Roman"/>
          <w:sz w:val="24"/>
          <w:szCs w:val="24"/>
        </w:rPr>
        <w:t>Javni tužilac Hesus Muriljo Karam je rekao da će hapšenje Sidonija Kasarubijasa otvoriti "novu liniju istrage koja će nas brže i lakše doves</w:t>
      </w:r>
      <w:r>
        <w:rPr>
          <w:rFonts w:ascii="Times New Roman" w:eastAsia="Times New Roman" w:hAnsi="Times New Roman" w:cs="Times New Roman"/>
          <w:sz w:val="24"/>
          <w:szCs w:val="24"/>
        </w:rPr>
        <w:t>ti bliže istini" u tom slučaju.</w:t>
      </w:r>
    </w:p>
    <w:p w:rsidR="00AD3B51" w:rsidRDefault="00517923" w:rsidP="00AD3B51">
      <w:pPr>
        <w:spacing w:after="0" w:line="240" w:lineRule="auto"/>
        <w:ind w:firstLine="720"/>
        <w:jc w:val="both"/>
        <w:rPr>
          <w:rFonts w:ascii="Times New Roman" w:eastAsia="Times New Roman" w:hAnsi="Times New Roman" w:cs="Times New Roman"/>
          <w:sz w:val="24"/>
          <w:szCs w:val="24"/>
        </w:rPr>
      </w:pPr>
      <w:r w:rsidRPr="00517923">
        <w:rPr>
          <w:rFonts w:ascii="Times New Roman" w:eastAsia="Times New Roman" w:hAnsi="Times New Roman" w:cs="Times New Roman"/>
          <w:sz w:val="24"/>
          <w:szCs w:val="24"/>
        </w:rPr>
        <w:t>Studenti su nestali u državi Gerero krajem septembra nakon sukoba sa policijom i maskiranim napadačima, a zbog tog slučaja koji je izazvao šok širom Meksika uhapšeno je više desetina</w:t>
      </w:r>
      <w:r>
        <w:rPr>
          <w:rFonts w:ascii="Times New Roman" w:eastAsia="Times New Roman" w:hAnsi="Times New Roman" w:cs="Times New Roman"/>
          <w:sz w:val="24"/>
          <w:szCs w:val="24"/>
        </w:rPr>
        <w:t xml:space="preserve"> policajaca, preneo je Rojters. </w:t>
      </w:r>
      <w:r w:rsidRPr="00517923">
        <w:rPr>
          <w:rFonts w:ascii="Times New Roman" w:eastAsia="Times New Roman" w:hAnsi="Times New Roman" w:cs="Times New Roman"/>
          <w:sz w:val="24"/>
          <w:szCs w:val="24"/>
        </w:rPr>
        <w:t>"Ljudima je dosta tolikog ubijanja", i</w:t>
      </w:r>
      <w:r>
        <w:rPr>
          <w:rFonts w:ascii="Times New Roman" w:eastAsia="Times New Roman" w:hAnsi="Times New Roman" w:cs="Times New Roman"/>
          <w:sz w:val="24"/>
          <w:szCs w:val="24"/>
        </w:rPr>
        <w:t xml:space="preserve">zvikivali su učesnici protesta  </w:t>
      </w:r>
      <w:r w:rsidRPr="00517923">
        <w:rPr>
          <w:rFonts w:ascii="Times New Roman" w:eastAsia="Times New Roman" w:hAnsi="Times New Roman" w:cs="Times New Roman"/>
          <w:sz w:val="24"/>
          <w:szCs w:val="24"/>
        </w:rPr>
        <w:t xml:space="preserve">Protestni marš je u petak protekao mirno, ali su mnogi turisti otkazali posetu Akapulku, </w:t>
      </w:r>
      <w:r>
        <w:rPr>
          <w:rFonts w:ascii="Times New Roman" w:eastAsia="Times New Roman" w:hAnsi="Times New Roman" w:cs="Times New Roman"/>
          <w:sz w:val="24"/>
          <w:szCs w:val="24"/>
        </w:rPr>
        <w:t xml:space="preserve">poznatom meksičkom letovalištu. </w:t>
      </w:r>
      <w:r w:rsidRPr="00517923">
        <w:rPr>
          <w:rFonts w:ascii="Times New Roman" w:eastAsia="Times New Roman" w:hAnsi="Times New Roman" w:cs="Times New Roman"/>
          <w:sz w:val="24"/>
          <w:szCs w:val="24"/>
        </w:rPr>
        <w:t>Mnogi demonstranti su tražili ostavku Anhela Agirea, guvernera države Gerero u kojoj je nasilje proteklih meseci dra</w:t>
      </w:r>
      <w:r>
        <w:rPr>
          <w:rFonts w:ascii="Times New Roman" w:eastAsia="Times New Roman" w:hAnsi="Times New Roman" w:cs="Times New Roman"/>
          <w:sz w:val="24"/>
          <w:szCs w:val="24"/>
        </w:rPr>
        <w:t xml:space="preserve">stično poraslo, navodi Rojters. </w:t>
      </w:r>
      <w:r w:rsidRPr="00517923">
        <w:rPr>
          <w:rFonts w:ascii="Times New Roman" w:eastAsia="Times New Roman" w:hAnsi="Times New Roman" w:cs="Times New Roman"/>
          <w:sz w:val="24"/>
          <w:szCs w:val="24"/>
        </w:rPr>
        <w:t xml:space="preserve">Vlasti su pronašle masovne grobnice u blizini mesta gde su studenti nestali, ali istraga je pokazala da od 28 pronađenih leševa nijedan </w:t>
      </w:r>
      <w:r>
        <w:rPr>
          <w:rFonts w:ascii="Times New Roman" w:eastAsia="Times New Roman" w:hAnsi="Times New Roman" w:cs="Times New Roman"/>
          <w:sz w:val="24"/>
          <w:szCs w:val="24"/>
        </w:rPr>
        <w:t xml:space="preserve">ne pripada nestalim studentima. </w:t>
      </w:r>
      <w:r w:rsidRPr="00517923">
        <w:rPr>
          <w:rFonts w:ascii="Times New Roman" w:eastAsia="Times New Roman" w:hAnsi="Times New Roman" w:cs="Times New Roman"/>
          <w:sz w:val="24"/>
          <w:szCs w:val="24"/>
        </w:rPr>
        <w:t>Kako je preneo AP, protesti se održavaju u nadi da će studenti biti pronađeni živi a demonstranti su obećali da će blokirati gradske većnice širom države Gerero sve dok oni ne budu pronađeni.</w:t>
      </w:r>
    </w:p>
    <w:p w:rsidR="00AD3B51" w:rsidRDefault="00AD3B51" w:rsidP="00AD3B51">
      <w:pPr>
        <w:spacing w:after="0" w:line="240" w:lineRule="auto"/>
        <w:jc w:val="both"/>
        <w:rPr>
          <w:rFonts w:ascii="Times New Roman" w:eastAsia="Times New Roman" w:hAnsi="Times New Roman" w:cs="Times New Roman"/>
          <w:sz w:val="24"/>
          <w:szCs w:val="24"/>
        </w:rPr>
      </w:pPr>
    </w:p>
    <w:p w:rsidR="00AD3B51" w:rsidRPr="00AD3B51" w:rsidRDefault="00AD3B51" w:rsidP="00AD3B51">
      <w:pPr>
        <w:spacing w:after="0" w:line="240" w:lineRule="auto"/>
        <w:jc w:val="center"/>
        <w:rPr>
          <w:rFonts w:ascii="Times New Roman" w:eastAsia="Times New Roman" w:hAnsi="Times New Roman" w:cs="Times New Roman"/>
          <w:b/>
          <w:sz w:val="28"/>
          <w:szCs w:val="24"/>
        </w:rPr>
      </w:pPr>
      <w:r w:rsidRPr="00AD3B51">
        <w:rPr>
          <w:rFonts w:ascii="Times New Roman" w:eastAsia="Times New Roman" w:hAnsi="Times New Roman" w:cs="Times New Roman"/>
          <w:b/>
          <w:color w:val="0000CC"/>
          <w:sz w:val="28"/>
          <w:szCs w:val="24"/>
        </w:rPr>
        <w:t>Sajam knjiga u Frankfurtu "na tajnom zadatku</w:t>
      </w:r>
      <w:r w:rsidRPr="00AD3B51">
        <w:rPr>
          <w:rFonts w:ascii="Times New Roman" w:eastAsia="Times New Roman" w:hAnsi="Times New Roman" w:cs="Times New Roman"/>
          <w:b/>
          <w:sz w:val="28"/>
          <w:szCs w:val="24"/>
        </w:rPr>
        <w:t>"</w:t>
      </w:r>
    </w:p>
    <w:p w:rsidR="00AD3B51" w:rsidRPr="00AD3B51" w:rsidRDefault="00AD3B51" w:rsidP="00AD3B51">
      <w:pPr>
        <w:spacing w:after="0" w:line="240" w:lineRule="auto"/>
        <w:jc w:val="both"/>
        <w:rPr>
          <w:rFonts w:ascii="Times New Roman" w:eastAsia="Times New Roman" w:hAnsi="Times New Roman" w:cs="Times New Roman"/>
          <w:b/>
          <w:bCs/>
          <w:sz w:val="24"/>
          <w:szCs w:val="24"/>
        </w:rPr>
      </w:pPr>
    </w:p>
    <w:p w:rsidR="00AD3B51" w:rsidRPr="00AD3B51" w:rsidRDefault="00AD3B51" w:rsidP="00AD3B51">
      <w:pPr>
        <w:spacing w:after="0" w:line="240" w:lineRule="auto"/>
        <w:ind w:firstLine="720"/>
        <w:jc w:val="both"/>
        <w:rPr>
          <w:rFonts w:ascii="Times New Roman" w:eastAsia="Times New Roman" w:hAnsi="Times New Roman" w:cs="Times New Roman"/>
          <w:sz w:val="24"/>
          <w:szCs w:val="24"/>
        </w:rPr>
      </w:pPr>
      <w:r w:rsidRPr="00AD3B51">
        <w:rPr>
          <w:rFonts w:ascii="Times New Roman" w:eastAsia="Times New Roman" w:hAnsi="Times New Roman" w:cs="Times New Roman"/>
          <w:bCs/>
          <w:sz w:val="24"/>
          <w:szCs w:val="24"/>
        </w:rPr>
        <w:t>Neki od najpozna</w:t>
      </w:r>
      <w:r>
        <w:rPr>
          <w:rFonts w:ascii="Times New Roman" w:eastAsia="Times New Roman" w:hAnsi="Times New Roman" w:cs="Times New Roman"/>
          <w:bCs/>
          <w:sz w:val="24"/>
          <w:szCs w:val="24"/>
        </w:rPr>
        <w:t>tijih svetskih pisaca pozabavili su</w:t>
      </w:r>
      <w:r w:rsidRPr="00AD3B51">
        <w:rPr>
          <w:rFonts w:ascii="Times New Roman" w:eastAsia="Times New Roman" w:hAnsi="Times New Roman" w:cs="Times New Roman"/>
          <w:bCs/>
          <w:sz w:val="24"/>
          <w:szCs w:val="24"/>
        </w:rPr>
        <w:t xml:space="preserve"> se gorućim političkim pitanjima na najvećem svetskom sajm</w:t>
      </w:r>
      <w:r>
        <w:rPr>
          <w:rFonts w:ascii="Times New Roman" w:eastAsia="Times New Roman" w:hAnsi="Times New Roman" w:cs="Times New Roman"/>
          <w:bCs/>
          <w:sz w:val="24"/>
          <w:szCs w:val="24"/>
        </w:rPr>
        <w:t>u knjiga koji je održan od 10. od 12. oktobra u Frankfurtu. Pisci su</w:t>
      </w:r>
      <w:r w:rsidRPr="00AD3B51">
        <w:rPr>
          <w:rFonts w:ascii="Times New Roman" w:eastAsia="Times New Roman" w:hAnsi="Times New Roman" w:cs="Times New Roman"/>
          <w:bCs/>
          <w:sz w:val="24"/>
          <w:szCs w:val="24"/>
        </w:rPr>
        <w:t xml:space="preserve"> tokom tri da</w:t>
      </w:r>
      <w:r>
        <w:rPr>
          <w:rFonts w:ascii="Times New Roman" w:eastAsia="Times New Roman" w:hAnsi="Times New Roman" w:cs="Times New Roman"/>
          <w:bCs/>
          <w:sz w:val="24"/>
          <w:szCs w:val="24"/>
        </w:rPr>
        <w:t>na Frankfurtskog sajma pripremil</w:t>
      </w:r>
      <w:r w:rsidRPr="00AD3B51">
        <w:rPr>
          <w:rFonts w:ascii="Times New Roman" w:eastAsia="Times New Roman" w:hAnsi="Times New Roman" w:cs="Times New Roman"/>
          <w:bCs/>
          <w:sz w:val="24"/>
          <w:szCs w:val="24"/>
        </w:rPr>
        <w:t>i nešto</w:t>
      </w:r>
      <w:r w:rsidRPr="00AD3B51">
        <w:rPr>
          <w:rFonts w:ascii="Times New Roman" w:eastAsia="Times New Roman" w:hAnsi="Times New Roman" w:cs="Times New Roman"/>
          <w:sz w:val="24"/>
          <w:szCs w:val="24"/>
        </w:rPr>
        <w:t xml:space="preserve"> što organizatori nazivaju "poklonom političarima" u okviru nove inicijative "Frankfurt Undercover" (Frankfurt na tajnom zadatku). Direktor sajma Jurgen Bos kaže da ovaj potez odražava osećaj samopoštovanja među piscima koji će se baviti svetskim problemima poput špijunskog skandala američke bezbnednosne agencije, uticaja slobodne trgovine i sukoba između tradicionalnih izdavača i onlajn giganta Amazona. "Mislim da možemo da očekujemo veoma političko saopštenje na kraju ova tri dana", rekao je Bos novinarima. "Mislim da poruka neće biti 'Mi pisci smo slabo plaćeni' već da će biti nešto što je društveno, politički važno". Danska spisateljica Džejn Teler, jedan od pokretača inicijative, nada se da će pisci slobodno govoriti o svim pitanjima i naći ideje koje nisu prošle kroz filter. "Nadam se da će na taj nacin dati novi pravac i mogućnosti svetu koji je, čini mi se, zapao u politički ćorskokak", rekla je autorka.</w:t>
      </w:r>
    </w:p>
    <w:p w:rsidR="00AD3B51" w:rsidRPr="00AD3B51" w:rsidRDefault="00AD3B51" w:rsidP="00AD3B51">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Na sajmu u Frankfurtu pojavila su </w:t>
      </w:r>
      <w:r w:rsidRPr="00AD3B51">
        <w:rPr>
          <w:rFonts w:ascii="Times New Roman" w:eastAsia="Times New Roman" w:hAnsi="Times New Roman" w:cs="Times New Roman"/>
          <w:sz w:val="24"/>
          <w:szCs w:val="24"/>
        </w:rPr>
        <w:t>se poznata imena poput Paula Koelja, Herte Miler, Kena Foleta. Oko dve trećine od više od 7.000 izlagača dolazi iz inostranstva. Izdavači iz Sir</w:t>
      </w:r>
      <w:r>
        <w:rPr>
          <w:rFonts w:ascii="Times New Roman" w:eastAsia="Times New Roman" w:hAnsi="Times New Roman" w:cs="Times New Roman"/>
          <w:sz w:val="24"/>
          <w:szCs w:val="24"/>
        </w:rPr>
        <w:t>ije, Ukrajine i Avganistana bili</w:t>
      </w:r>
      <w:r w:rsidRPr="00AD3B51">
        <w:rPr>
          <w:rFonts w:ascii="Times New Roman" w:eastAsia="Times New Roman" w:hAnsi="Times New Roman" w:cs="Times New Roman"/>
          <w:sz w:val="24"/>
          <w:szCs w:val="24"/>
        </w:rPr>
        <w:t xml:space="preserve"> prisutni n</w:t>
      </w:r>
      <w:r>
        <w:rPr>
          <w:rFonts w:ascii="Times New Roman" w:eastAsia="Times New Roman" w:hAnsi="Times New Roman" w:cs="Times New Roman"/>
          <w:sz w:val="24"/>
          <w:szCs w:val="24"/>
        </w:rPr>
        <w:t>a sajmu dok j</w:t>
      </w:r>
      <w:r w:rsidRPr="00AD3B51">
        <w:rPr>
          <w:rFonts w:ascii="Times New Roman" w:eastAsia="Times New Roman" w:hAnsi="Times New Roman" w:cs="Times New Roman"/>
          <w:sz w:val="24"/>
          <w:szCs w:val="24"/>
        </w:rPr>
        <w:t xml:space="preserve">e </w:t>
      </w:r>
      <w:r>
        <w:rPr>
          <w:rFonts w:ascii="Times New Roman" w:eastAsia="Times New Roman" w:hAnsi="Times New Roman" w:cs="Times New Roman"/>
          <w:sz w:val="24"/>
          <w:szCs w:val="24"/>
        </w:rPr>
        <w:t>finska kultura i literatura bila</w:t>
      </w:r>
      <w:r w:rsidRPr="00AD3B51">
        <w:rPr>
          <w:rFonts w:ascii="Times New Roman" w:eastAsia="Times New Roman" w:hAnsi="Times New Roman" w:cs="Times New Roman"/>
          <w:sz w:val="24"/>
          <w:szCs w:val="24"/>
        </w:rPr>
        <w:t xml:space="preserve"> počasni gost ovogodišnjeg sajma. Porastao je i broj azijskih izdavača budući da izdavači iz drugih krajeva sveta "merkaju" mlada, obrazovanja gladna tržišta poput Indonezije. Frankfurtski sajam tradicionalno istražje budućnost knjige kao medija. E knjige i sve veći broj samizdata promenili su lice industrije poslednjih godina, a evrpska finansijska kriza takođe je ostavila traga.  Španski izdavači lake fikcije zabeležili su pad prodaje u poslednje dve godine od 30 do 40 posto iako je potražnja iz Latinske Amerike pomogla da ne dođe do "dramatičnijih" podataka.</w:t>
      </w:r>
      <w:r w:rsidRPr="00AD3B51">
        <w:rPr>
          <w:rFonts w:ascii="Times New Roman" w:eastAsia="Times New Roman" w:hAnsi="Times New Roman" w:cs="Times New Roman"/>
          <w:sz w:val="24"/>
          <w:szCs w:val="24"/>
        </w:rPr>
        <w:br/>
        <w:t>Bitka između Amazona i izdavačkog konglomerata Haćette i skandinavskog izdavača Bonnier sasvim sigurno će, piše AFP, izazvat žestoku raspravu u Frankfurtu. Holivudski producent Linda Obst, koja je radila na filmovima "Besani</w:t>
      </w:r>
      <w:r>
        <w:rPr>
          <w:rFonts w:ascii="Times New Roman" w:eastAsia="Times New Roman" w:hAnsi="Times New Roman" w:cs="Times New Roman"/>
          <w:sz w:val="24"/>
          <w:szCs w:val="24"/>
        </w:rPr>
        <w:t xml:space="preserve"> u Sijetlu" i "Flešdens" govorila j</w:t>
      </w:r>
      <w:r w:rsidRPr="00AD3B51">
        <w:rPr>
          <w:rFonts w:ascii="Times New Roman" w:eastAsia="Times New Roman" w:hAnsi="Times New Roman" w:cs="Times New Roman"/>
          <w:sz w:val="24"/>
          <w:szCs w:val="24"/>
        </w:rPr>
        <w:t xml:space="preserve">e o izazovima sa </w:t>
      </w:r>
      <w:r w:rsidRPr="00AD3B51">
        <w:rPr>
          <w:rFonts w:ascii="Times New Roman" w:eastAsia="Times New Roman" w:hAnsi="Times New Roman" w:cs="Times New Roman"/>
          <w:sz w:val="24"/>
          <w:szCs w:val="24"/>
        </w:rPr>
        <w:lastRenderedPageBreak/>
        <w:t>kojima se su</w:t>
      </w:r>
      <w:r>
        <w:rPr>
          <w:rFonts w:ascii="Times New Roman" w:eastAsia="Times New Roman" w:hAnsi="Times New Roman" w:cs="Times New Roman"/>
          <w:sz w:val="24"/>
          <w:szCs w:val="24"/>
        </w:rPr>
        <w:t>očava filmska industrija, dok su</w:t>
      </w:r>
      <w:r w:rsidRPr="00AD3B51">
        <w:rPr>
          <w:rFonts w:ascii="Times New Roman" w:eastAsia="Times New Roman" w:hAnsi="Times New Roman" w:cs="Times New Roman"/>
          <w:sz w:val="24"/>
          <w:szCs w:val="24"/>
        </w:rPr>
        <w:t xml:space="preserve"> se naslovne strane knjiga i </w:t>
      </w:r>
      <w:r>
        <w:rPr>
          <w:rFonts w:ascii="Times New Roman" w:eastAsia="Times New Roman" w:hAnsi="Times New Roman" w:cs="Times New Roman"/>
          <w:sz w:val="24"/>
          <w:szCs w:val="24"/>
        </w:rPr>
        <w:t>njihova grafička orada takmičile</w:t>
      </w:r>
      <w:r w:rsidRPr="00AD3B51">
        <w:rPr>
          <w:rFonts w:ascii="Times New Roman" w:eastAsia="Times New Roman" w:hAnsi="Times New Roman" w:cs="Times New Roman"/>
          <w:sz w:val="24"/>
          <w:szCs w:val="24"/>
        </w:rPr>
        <w:t xml:space="preserve"> za nagradu publike "Lepota i knjiga".</w:t>
      </w:r>
    </w:p>
    <w:p w:rsidR="00AD3B51" w:rsidRPr="00AD3B51" w:rsidRDefault="00AD3B51" w:rsidP="00AD3B51">
      <w:pPr>
        <w:spacing w:after="0" w:line="240" w:lineRule="auto"/>
        <w:rPr>
          <w:rFonts w:ascii="Times New Roman" w:eastAsia="Times New Roman" w:hAnsi="Times New Roman" w:cs="Times New Roman"/>
          <w:noProof w:val="0"/>
          <w:sz w:val="24"/>
          <w:szCs w:val="24"/>
        </w:rPr>
      </w:pPr>
    </w:p>
    <w:p w:rsidR="00AD3B51" w:rsidRPr="00AD3B51" w:rsidRDefault="00AD3B51" w:rsidP="00AD3B51">
      <w:pPr>
        <w:spacing w:after="0" w:line="240" w:lineRule="auto"/>
        <w:jc w:val="center"/>
        <w:rPr>
          <w:rFonts w:ascii="Times New Roman" w:eastAsia="Times New Roman" w:hAnsi="Times New Roman" w:cs="Times New Roman"/>
          <w:b/>
          <w:bCs/>
          <w:color w:val="9900CC"/>
          <w:sz w:val="28"/>
          <w:szCs w:val="24"/>
        </w:rPr>
      </w:pPr>
      <w:r w:rsidRPr="00AD3B51">
        <w:rPr>
          <w:rFonts w:ascii="Times New Roman" w:eastAsia="Times New Roman" w:hAnsi="Times New Roman" w:cs="Times New Roman"/>
          <w:b/>
          <w:bCs/>
          <w:color w:val="9900CC"/>
          <w:sz w:val="28"/>
          <w:szCs w:val="24"/>
        </w:rPr>
        <w:t>Partnersko tepanje vraća u detinjstvo</w:t>
      </w:r>
    </w:p>
    <w:p w:rsidR="00AD3B51" w:rsidRPr="00AD3B51" w:rsidRDefault="00AD3B51" w:rsidP="00AD3B51">
      <w:pPr>
        <w:spacing w:after="0" w:line="240" w:lineRule="auto"/>
        <w:jc w:val="both"/>
        <w:rPr>
          <w:rFonts w:ascii="Times New Roman" w:eastAsia="Times New Roman" w:hAnsi="Times New Roman" w:cs="Times New Roman"/>
          <w:bCs/>
          <w:sz w:val="24"/>
          <w:szCs w:val="24"/>
        </w:rPr>
      </w:pPr>
    </w:p>
    <w:p w:rsidR="00AD3B51" w:rsidRPr="00AD3B51" w:rsidRDefault="00AD3B51" w:rsidP="00AD3B51">
      <w:pPr>
        <w:spacing w:after="0" w:line="240" w:lineRule="auto"/>
        <w:ind w:firstLine="720"/>
        <w:jc w:val="both"/>
        <w:rPr>
          <w:rFonts w:ascii="Times New Roman" w:eastAsia="Times New Roman" w:hAnsi="Times New Roman" w:cs="Times New Roman"/>
          <w:bCs/>
          <w:sz w:val="24"/>
          <w:szCs w:val="24"/>
        </w:rPr>
      </w:pPr>
      <w:r w:rsidRPr="00AD3B51">
        <w:rPr>
          <w:rFonts w:ascii="Times New Roman" w:eastAsia="Times New Roman" w:hAnsi="Times New Roman" w:cs="Times New Roman"/>
          <w:bCs/>
          <w:sz w:val="24"/>
          <w:szCs w:val="24"/>
        </w:rPr>
        <w:t xml:space="preserve">Kada smo zaljubljeni ništa nas ne čini srećnijim i sigurnijim nego osećaj da su naše intenzivne i pomalo opsesivne emocije uzvraćene istom merom, među koje spada i tepanje. Iako se ljudima sa strane može činiti prilično otrcano, postoji naučno objašnjenje tepanja i sličnih ponašanja, a njegova je osnova , neurohemijske prirode i povezuje se s prvim osećajima zadovoljstva i ispunjenja koje smo imali još u ranom detinjstvu, piše sajt Psychology today.  Nauka to objašnjava tako da se tepanjem i dečijim govorom osoba nesvesno vraća u detinjstvo, delimično zato što je romantična veza biohemijski struktuirana na isti način kao i naši prvi doživljaj ljubavi još u ranom detinjstvu, odnosno ljubav koju smo dobijali od naših roditelja. Isti neurotransmiteri u mozgu su aktivni u oba scenarija, a za takve emocije odgovorna su tri hormona - dopamin, fenilatilamin i oksitocin. Dopamin je hormon koji u mozgu aktivira centar za nagrađivanje i zato, baš kao što to rade majka i dete, parovi žele da provedu što više vremena zajedno. Takođe, lučenje dopamina u ovakvim situacijama daje nam pozitivne osećaje zadovoljstva, uzbuđenja, ushićenja, energiju i pojačan fokus i pažnju. Fenilatilamin je odgovoran za fizičku ljubav medu partnerima, a radi se o "hemikaliji ljubavi" koja kod parova indukuje iste euforične osećaje koje majka i dete imaju jedno prema drugom. Oksitocin nazivaju i "ljubavnim lepkom", hormonom koji spaja i čini da se osećamo zaštićenim, sigurnim i delimo duboka intimna osećanja sa nekom osobom. Na početku života luči se tokom dojenja i razmene fizičke nežnosti između dece i roditelja, poput ljubljenja i grljenja. U ljubavnim vezama oksitocin se luči za vreme orgazma, a kada su majka i dete razdvojeni, oboje mogu osetiti snažnu čežnju jedno za drugim, kao i partneri u ljubavnim vezama. </w:t>
      </w:r>
    </w:p>
    <w:p w:rsidR="00AD3B51" w:rsidRPr="00AD3B51" w:rsidRDefault="00AD3B51" w:rsidP="003168DF">
      <w:pPr>
        <w:spacing w:after="0" w:line="240" w:lineRule="auto"/>
        <w:ind w:firstLine="720"/>
        <w:jc w:val="both"/>
        <w:rPr>
          <w:rFonts w:ascii="Times New Roman" w:eastAsia="Times New Roman" w:hAnsi="Times New Roman" w:cs="Times New Roman"/>
          <w:bCs/>
          <w:sz w:val="24"/>
          <w:szCs w:val="24"/>
        </w:rPr>
      </w:pPr>
      <w:r w:rsidRPr="00AD3B51">
        <w:rPr>
          <w:rFonts w:ascii="Times New Roman" w:eastAsia="Times New Roman" w:hAnsi="Times New Roman" w:cs="Times New Roman"/>
          <w:bCs/>
          <w:sz w:val="24"/>
          <w:szCs w:val="24"/>
        </w:rPr>
        <w:t>U detinjstvu, objašnjavaju psiholozi, imamo univerzalnu potrebu da budemo bezuslovno prihvaćeni, a upravo su ljubavne veze relacije u kojima tražimo ponovnu potvrdu takvog stanja i identiteta ličnosti koju će neko voleti bezrezervno i prihvatati je bez ikakve kritike  Psiholozi objašnjavaju da u vezi težimo ka tome da se ponovo osećamo voljeno i prihvaćeno kao nikada ranije, odnosno kao nikada posle detinjstva. I ovo se, dodaju psiholozi, ne odnosi samo na trenutni osećaj, nego i na strah od toga da ćemo biti ostavljeni i napušteni, što je najveća noćna mora svakog deteta. Dakle, tepanje i dečiji govor mogu zvučati spontano, ali na jednom dubljem, podsvesnom nivou, radi se o nesvesnoj strategiji da osobu kojoj tepamo "ubedimo" u iste one emocije koje imamo prema njoj, tražeći potvrdu i odobravanje.</w:t>
      </w:r>
      <w:bookmarkStart w:id="0" w:name="_GoBack"/>
      <w:bookmarkEnd w:id="0"/>
    </w:p>
    <w:p w:rsidR="00AD3B51" w:rsidRDefault="00AD3B51" w:rsidP="00AD3B51">
      <w:pPr>
        <w:spacing w:after="0" w:line="240" w:lineRule="auto"/>
        <w:ind w:firstLine="720"/>
        <w:jc w:val="both"/>
        <w:rPr>
          <w:rFonts w:ascii="Times New Roman" w:eastAsia="Times New Roman" w:hAnsi="Times New Roman" w:cs="Times New Roman"/>
          <w:sz w:val="24"/>
          <w:szCs w:val="24"/>
        </w:rPr>
      </w:pPr>
    </w:p>
    <w:p w:rsidR="00CC18B2" w:rsidRPr="00CC18B2" w:rsidRDefault="00CC18B2" w:rsidP="00AD3B51">
      <w:pPr>
        <w:spacing w:after="0" w:line="240" w:lineRule="auto"/>
        <w:ind w:firstLine="720"/>
        <w:jc w:val="center"/>
        <w:rPr>
          <w:rFonts w:ascii="Times New Roman" w:eastAsia="Times New Roman" w:hAnsi="Times New Roman" w:cs="Times New Roman"/>
          <w:sz w:val="24"/>
          <w:szCs w:val="24"/>
        </w:rPr>
      </w:pPr>
      <w:r w:rsidRPr="00CC18B2">
        <w:rPr>
          <w:rFonts w:ascii="Brush Script MT" w:eastAsia="Times New Roman" w:hAnsi="Brush Script MT" w:cs="Times New Roman"/>
          <w:color w:val="FF00FF"/>
          <w:sz w:val="44"/>
          <w:szCs w:val="44"/>
          <w:lang w:val="sr-Latn-CS"/>
        </w:rPr>
        <w:t>Jo</w:t>
      </w:r>
      <w:r w:rsidRPr="00CC18B2">
        <w:rPr>
          <w:rFonts w:ascii="Brush Script MT" w:eastAsia="Times New Roman" w:hAnsi="Brush Script MT" w:cs="Times New Roman"/>
          <w:color w:val="FF00FF"/>
          <w:sz w:val="44"/>
          <w:szCs w:val="44"/>
        </w:rPr>
        <w:t xml:space="preserve">š </w:t>
      </w:r>
      <w:r w:rsidRPr="00CC18B2">
        <w:rPr>
          <w:rFonts w:ascii="Brush Script MT" w:eastAsia="Times New Roman" w:hAnsi="Brush Script MT" w:cs="Times New Roman"/>
          <w:color w:val="FF00FF"/>
          <w:sz w:val="44"/>
          <w:szCs w:val="44"/>
          <w:lang w:val="sr-Latn-CS"/>
        </w:rPr>
        <w:t xml:space="preserve">vesti iz obrazovanja </w:t>
      </w:r>
      <w:r w:rsidRPr="00CC18B2">
        <w:rPr>
          <w:rFonts w:ascii="Times New Roman" w:eastAsia="Times New Roman" w:hAnsi="Times New Roman" w:cs="Times New Roman"/>
          <w:b/>
          <w:i/>
          <w:color w:val="FF00FF"/>
          <w:sz w:val="32"/>
          <w:szCs w:val="32"/>
        </w:rPr>
        <w:t>č</w:t>
      </w:r>
      <w:r w:rsidRPr="00CC18B2">
        <w:rPr>
          <w:rFonts w:ascii="Brush Script MT" w:eastAsia="Times New Roman" w:hAnsi="Brush Script MT" w:cs="Times New Roman"/>
          <w:color w:val="FF00FF"/>
          <w:sz w:val="44"/>
          <w:szCs w:val="44"/>
        </w:rPr>
        <w:t xml:space="preserve">itajte </w:t>
      </w:r>
      <w:r w:rsidRPr="00CC18B2">
        <w:rPr>
          <w:rFonts w:ascii="Brush Script MT" w:eastAsia="Times New Roman" w:hAnsi="Brush Script MT" w:cs="Times New Roman"/>
          <w:color w:val="FF00FF"/>
          <w:sz w:val="44"/>
          <w:szCs w:val="44"/>
          <w:lang w:val="sr-Latn-CS"/>
        </w:rPr>
        <w:t>na na</w:t>
      </w:r>
      <w:r w:rsidRPr="00CC18B2">
        <w:rPr>
          <w:rFonts w:ascii="Brush Script MT" w:eastAsia="Times New Roman" w:hAnsi="Brush Script MT" w:cs="Times New Roman"/>
          <w:color w:val="FF00FF"/>
          <w:sz w:val="44"/>
          <w:szCs w:val="44"/>
        </w:rPr>
        <w:t>š</w:t>
      </w:r>
      <w:r w:rsidRPr="00CC18B2">
        <w:rPr>
          <w:rFonts w:ascii="Brush Script MT" w:eastAsia="Times New Roman" w:hAnsi="Brush Script MT" w:cs="Times New Roman"/>
          <w:color w:val="FF00FF"/>
          <w:sz w:val="44"/>
          <w:szCs w:val="44"/>
          <w:lang w:val="sr-Latn-CS"/>
        </w:rPr>
        <w:t>em sajtu</w:t>
      </w:r>
      <w:hyperlink r:id="rId26" w:history="1">
        <w:r w:rsidRPr="00CC18B2">
          <w:rPr>
            <w:rFonts w:ascii="Brush Script MT" w:eastAsiaTheme="majorEastAsia" w:hAnsi="Brush Script MT" w:cs="Times New Roman"/>
            <w:i/>
            <w:color w:val="0000FF"/>
            <w:sz w:val="44"/>
            <w:szCs w:val="44"/>
            <w:u w:val="single"/>
            <w:lang w:val="sr-Latn-CS"/>
          </w:rPr>
          <w:t>www</w:t>
        </w:r>
        <w:r w:rsidRPr="00CC18B2">
          <w:rPr>
            <w:rFonts w:ascii="Brush Script MT" w:eastAsiaTheme="majorEastAsia" w:hAnsi="Brush Script MT" w:cs="Times New Roman"/>
            <w:i/>
            <w:color w:val="0000FF"/>
            <w:sz w:val="44"/>
            <w:szCs w:val="44"/>
            <w:u w:val="single"/>
          </w:rPr>
          <w:t>.</w:t>
        </w:r>
        <w:r w:rsidRPr="00CC18B2">
          <w:rPr>
            <w:rFonts w:ascii="Brush Script MT" w:eastAsiaTheme="majorEastAsia" w:hAnsi="Brush Script MT" w:cs="Times New Roman"/>
            <w:i/>
            <w:color w:val="0000FF"/>
            <w:sz w:val="44"/>
            <w:szCs w:val="44"/>
            <w:u w:val="single"/>
            <w:lang w:val="sr-Latn-CS"/>
          </w:rPr>
          <w:t>srpss</w:t>
        </w:r>
        <w:r w:rsidRPr="00CC18B2">
          <w:rPr>
            <w:rFonts w:ascii="Brush Script MT" w:eastAsiaTheme="majorEastAsia" w:hAnsi="Brush Script MT" w:cs="Times New Roman"/>
            <w:i/>
            <w:color w:val="0000FF"/>
            <w:sz w:val="44"/>
            <w:szCs w:val="44"/>
            <w:u w:val="single"/>
          </w:rPr>
          <w:t>.</w:t>
        </w:r>
        <w:r w:rsidRPr="00CC18B2">
          <w:rPr>
            <w:rFonts w:ascii="Brush Script MT" w:eastAsiaTheme="majorEastAsia" w:hAnsi="Brush Script MT" w:cs="Times New Roman"/>
            <w:i/>
            <w:color w:val="0000FF"/>
            <w:sz w:val="44"/>
            <w:szCs w:val="44"/>
            <w:u w:val="single"/>
            <w:lang w:val="sr-Latn-CS"/>
          </w:rPr>
          <w:t>org</w:t>
        </w:r>
        <w:r w:rsidRPr="00CC18B2">
          <w:rPr>
            <w:rFonts w:ascii="Brush Script MT" w:eastAsiaTheme="majorEastAsia" w:hAnsi="Brush Script MT" w:cs="Times New Roman"/>
            <w:i/>
            <w:color w:val="0000FF"/>
            <w:sz w:val="44"/>
            <w:szCs w:val="44"/>
            <w:u w:val="single"/>
          </w:rPr>
          <w:t>.</w:t>
        </w:r>
        <w:r w:rsidRPr="00CC18B2">
          <w:rPr>
            <w:rFonts w:ascii="Brush Script MT" w:eastAsiaTheme="majorEastAsia" w:hAnsi="Brush Script MT" w:cs="Times New Roman"/>
            <w:i/>
            <w:color w:val="0000FF"/>
            <w:sz w:val="44"/>
            <w:szCs w:val="44"/>
            <w:u w:val="single"/>
            <w:lang w:val="sr-Latn-CS"/>
          </w:rPr>
          <w:t>rs</w:t>
        </w:r>
      </w:hyperlink>
      <w:r w:rsidRPr="00CC18B2">
        <w:rPr>
          <w:rFonts w:ascii="Brush Script MT" w:eastAsia="Times New Roman" w:hAnsi="Brush Script MT" w:cs="Times New Roman"/>
          <w:i/>
          <w:color w:val="0000FF"/>
          <w:sz w:val="44"/>
          <w:szCs w:val="44"/>
        </w:rPr>
        <w:t>,</w:t>
      </w:r>
      <w:r w:rsidRPr="00CC18B2">
        <w:rPr>
          <w:rFonts w:ascii="Brush Script MT" w:eastAsia="Times New Roman" w:hAnsi="Brush Script MT" w:cs="Times New Roman"/>
          <w:color w:val="FF00FF"/>
          <w:sz w:val="44"/>
          <w:szCs w:val="44"/>
          <w:lang w:val="sr-Latn-CS"/>
        </w:rPr>
        <w:t>a vesti iz javnog sektora na na</w:t>
      </w:r>
      <w:r w:rsidRPr="00CC18B2">
        <w:rPr>
          <w:rFonts w:ascii="Brush Script MT" w:eastAsia="Times New Roman" w:hAnsi="Brush Script MT" w:cs="Times New Roman"/>
          <w:color w:val="FF00FF"/>
          <w:sz w:val="44"/>
          <w:szCs w:val="44"/>
        </w:rPr>
        <w:t>š</w:t>
      </w:r>
      <w:r w:rsidRPr="00CC18B2">
        <w:rPr>
          <w:rFonts w:ascii="Brush Script MT" w:eastAsia="Times New Roman" w:hAnsi="Brush Script MT" w:cs="Times New Roman"/>
          <w:color w:val="FF00FF"/>
          <w:sz w:val="44"/>
          <w:szCs w:val="44"/>
          <w:lang w:val="sr-Latn-CS"/>
        </w:rPr>
        <w:t>em sajtu</w:t>
      </w:r>
      <w:hyperlink r:id="rId27" w:history="1">
        <w:r w:rsidRPr="00CC18B2">
          <w:rPr>
            <w:rFonts w:ascii="Brush Script MT" w:eastAsiaTheme="majorEastAsia" w:hAnsi="Brush Script MT" w:cs="Times New Roman"/>
            <w:i/>
            <w:color w:val="0000FF"/>
            <w:sz w:val="44"/>
            <w:szCs w:val="44"/>
            <w:u w:val="single"/>
            <w:lang w:val="sr-Latn-CS"/>
          </w:rPr>
          <w:t>www</w:t>
        </w:r>
        <w:r w:rsidRPr="00CC18B2">
          <w:rPr>
            <w:rFonts w:ascii="Brush Script MT" w:eastAsiaTheme="majorEastAsia" w:hAnsi="Brush Script MT" w:cs="Times New Roman"/>
            <w:i/>
            <w:color w:val="0000FF"/>
            <w:sz w:val="44"/>
            <w:szCs w:val="44"/>
            <w:u w:val="single"/>
          </w:rPr>
          <w:t>.</w:t>
        </w:r>
        <w:r w:rsidRPr="00CC18B2">
          <w:rPr>
            <w:rFonts w:ascii="Brush Script MT" w:eastAsiaTheme="majorEastAsia" w:hAnsi="Brush Script MT" w:cs="Times New Roman"/>
            <w:i/>
            <w:color w:val="0000FF"/>
            <w:sz w:val="44"/>
            <w:szCs w:val="44"/>
            <w:u w:val="single"/>
            <w:lang w:val="sr-Latn-CS"/>
          </w:rPr>
          <w:t>nsjs</w:t>
        </w:r>
        <w:r w:rsidRPr="00CC18B2">
          <w:rPr>
            <w:rFonts w:ascii="Brush Script MT" w:eastAsiaTheme="majorEastAsia" w:hAnsi="Brush Script MT" w:cs="Times New Roman"/>
            <w:i/>
            <w:color w:val="0000FF"/>
            <w:sz w:val="44"/>
            <w:szCs w:val="44"/>
            <w:u w:val="single"/>
          </w:rPr>
          <w:t>.</w:t>
        </w:r>
        <w:r w:rsidRPr="00CC18B2">
          <w:rPr>
            <w:rFonts w:ascii="Brush Script MT" w:eastAsiaTheme="majorEastAsia" w:hAnsi="Brush Script MT" w:cs="Times New Roman"/>
            <w:i/>
            <w:color w:val="0000FF"/>
            <w:sz w:val="44"/>
            <w:szCs w:val="44"/>
            <w:u w:val="single"/>
            <w:lang w:val="sr-Latn-CS"/>
          </w:rPr>
          <w:t>org</w:t>
        </w:r>
        <w:r w:rsidRPr="00CC18B2">
          <w:rPr>
            <w:rFonts w:ascii="Brush Script MT" w:eastAsiaTheme="majorEastAsia" w:hAnsi="Brush Script MT" w:cs="Times New Roman"/>
            <w:i/>
            <w:color w:val="0000FF"/>
            <w:sz w:val="44"/>
            <w:szCs w:val="44"/>
            <w:u w:val="single"/>
          </w:rPr>
          <w:t>.</w:t>
        </w:r>
        <w:r w:rsidRPr="00CC18B2">
          <w:rPr>
            <w:rFonts w:ascii="Brush Script MT" w:eastAsiaTheme="majorEastAsia" w:hAnsi="Brush Script MT" w:cs="Times New Roman"/>
            <w:i/>
            <w:color w:val="0000FF"/>
            <w:sz w:val="44"/>
            <w:szCs w:val="44"/>
            <w:u w:val="single"/>
            <w:lang w:val="sr-Latn-CS"/>
          </w:rPr>
          <w:t>rs</w:t>
        </w:r>
      </w:hyperlink>
      <w:r w:rsidRPr="00CC18B2">
        <w:rPr>
          <w:rFonts w:ascii="Brush Script MT" w:eastAsia="Times New Roman" w:hAnsi="Brush Script MT" w:cs="Times New Roman"/>
          <w:i/>
          <w:color w:val="0000FF"/>
          <w:sz w:val="44"/>
          <w:szCs w:val="44"/>
        </w:rPr>
        <w:t xml:space="preserve"> .</w:t>
      </w:r>
    </w:p>
    <w:p w:rsidR="00BB41C3" w:rsidRDefault="00AD3B51">
      <w:r w:rsidRPr="00CC18B2">
        <w:rPr>
          <w:rFonts w:ascii="Times New Roman" w:eastAsia="Times New Roman" w:hAnsi="Times New Roman" w:cs="Times New Roman"/>
          <w:sz w:val="24"/>
          <w:szCs w:val="24"/>
        </w:rPr>
        <w:drawing>
          <wp:anchor distT="0" distB="0" distL="114300" distR="114300" simplePos="0" relativeHeight="251660288" behindDoc="1" locked="0" layoutInCell="1" allowOverlap="1">
            <wp:simplePos x="0" y="0"/>
            <wp:positionH relativeFrom="column">
              <wp:posOffset>2409825</wp:posOffset>
            </wp:positionH>
            <wp:positionV relativeFrom="paragraph">
              <wp:posOffset>81915</wp:posOffset>
            </wp:positionV>
            <wp:extent cx="1219200" cy="654050"/>
            <wp:effectExtent l="19050" t="0" r="0" b="0"/>
            <wp:wrapTight wrapText="bothSides">
              <wp:wrapPolygon edited="0">
                <wp:start x="-338" y="0"/>
                <wp:lineTo x="-338" y="20761"/>
                <wp:lineTo x="21600" y="20761"/>
                <wp:lineTo x="21600" y="0"/>
                <wp:lineTo x="-338" y="0"/>
              </wp:wrapPolygon>
            </wp:wrapTight>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email"/>
                    <a:srcRect/>
                    <a:stretch>
                      <a:fillRect/>
                    </a:stretch>
                  </pic:blipFill>
                  <pic:spPr bwMode="auto">
                    <a:xfrm>
                      <a:off x="0" y="0"/>
                      <a:ext cx="1219200" cy="654050"/>
                    </a:xfrm>
                    <a:prstGeom prst="rect">
                      <a:avLst/>
                    </a:prstGeom>
                    <a:noFill/>
                  </pic:spPr>
                </pic:pic>
              </a:graphicData>
            </a:graphic>
          </wp:anchor>
        </w:drawing>
      </w:r>
    </w:p>
    <w:sectPr w:rsidR="00BB41C3" w:rsidSect="00527FE1">
      <w:footerReference w:type="default" r:id="rId29"/>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4B38" w:rsidRDefault="00EC4B38">
      <w:pPr>
        <w:spacing w:after="0" w:line="240" w:lineRule="auto"/>
      </w:pPr>
      <w:r>
        <w:separator/>
      </w:r>
    </w:p>
  </w:endnote>
  <w:endnote w:type="continuationSeparator" w:id="1">
    <w:p w:rsidR="00EC4B38" w:rsidRDefault="00EC4B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9A6B1C">
        <w:pPr>
          <w:pStyle w:val="Footer"/>
          <w:jc w:val="right"/>
        </w:pPr>
        <w:r w:rsidRPr="00BF2B8E">
          <w:rPr>
            <w:rFonts w:ascii="Times New Roman" w:hAnsi="Times New Roman" w:cs="Times New Roman"/>
            <w:noProof w:val="0"/>
            <w:sz w:val="24"/>
          </w:rPr>
          <w:fldChar w:fldCharType="begin"/>
        </w:r>
        <w:r w:rsidR="00CC18B2" w:rsidRPr="00BF2B8E">
          <w:rPr>
            <w:rFonts w:ascii="Times New Roman" w:hAnsi="Times New Roman" w:cs="Times New Roman"/>
            <w:sz w:val="24"/>
          </w:rPr>
          <w:instrText xml:space="preserve"> PAGE   \* MERGEFORMAT </w:instrText>
        </w:r>
        <w:r w:rsidRPr="00BF2B8E">
          <w:rPr>
            <w:rFonts w:ascii="Times New Roman" w:hAnsi="Times New Roman" w:cs="Times New Roman"/>
            <w:noProof w:val="0"/>
            <w:sz w:val="24"/>
          </w:rPr>
          <w:fldChar w:fldCharType="separate"/>
        </w:r>
        <w:r w:rsidR="00811180">
          <w:rPr>
            <w:rFonts w:ascii="Times New Roman" w:hAnsi="Times New Roman" w:cs="Times New Roman"/>
            <w:sz w:val="24"/>
          </w:rPr>
          <w:t>10</w:t>
        </w:r>
        <w:r w:rsidRPr="00BF2B8E">
          <w:rPr>
            <w:rFonts w:ascii="Times New Roman" w:hAnsi="Times New Roman" w:cs="Times New Roman"/>
            <w:sz w:val="24"/>
          </w:rPr>
          <w:fldChar w:fldCharType="end"/>
        </w:r>
      </w:p>
    </w:sdtContent>
  </w:sdt>
  <w:p w:rsidR="00483A5C" w:rsidRDefault="00EC4B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4B38" w:rsidRDefault="00EC4B38">
      <w:pPr>
        <w:spacing w:after="0" w:line="240" w:lineRule="auto"/>
      </w:pPr>
      <w:r>
        <w:separator/>
      </w:r>
    </w:p>
  </w:footnote>
  <w:footnote w:type="continuationSeparator" w:id="1">
    <w:p w:rsidR="00EC4B38" w:rsidRDefault="00EC4B3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B32E1"/>
    <w:multiLevelType w:val="multilevel"/>
    <w:tmpl w:val="2A902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5787882"/>
    <w:multiLevelType w:val="multilevel"/>
    <w:tmpl w:val="CE9A8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2F59FE"/>
    <w:multiLevelType w:val="multilevel"/>
    <w:tmpl w:val="5DDE7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371064D"/>
    <w:multiLevelType w:val="multilevel"/>
    <w:tmpl w:val="CDD2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4C56EB5"/>
    <w:multiLevelType w:val="multilevel"/>
    <w:tmpl w:val="B3DC8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7ED09C2"/>
    <w:multiLevelType w:val="hybridMultilevel"/>
    <w:tmpl w:val="18CE0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footnotePr>
    <w:footnote w:id="0"/>
    <w:footnote w:id="1"/>
  </w:footnotePr>
  <w:endnotePr>
    <w:endnote w:id="0"/>
    <w:endnote w:id="1"/>
  </w:endnotePr>
  <w:compat/>
  <w:rsids>
    <w:rsidRoot w:val="00CC18B2"/>
    <w:rsid w:val="003168DF"/>
    <w:rsid w:val="0032454C"/>
    <w:rsid w:val="00332B82"/>
    <w:rsid w:val="003A2449"/>
    <w:rsid w:val="00454A2F"/>
    <w:rsid w:val="00517923"/>
    <w:rsid w:val="00676553"/>
    <w:rsid w:val="006D5F29"/>
    <w:rsid w:val="00723BC9"/>
    <w:rsid w:val="007C4FD2"/>
    <w:rsid w:val="007F70F2"/>
    <w:rsid w:val="00811180"/>
    <w:rsid w:val="008264D1"/>
    <w:rsid w:val="00835773"/>
    <w:rsid w:val="009A493D"/>
    <w:rsid w:val="009A6B1C"/>
    <w:rsid w:val="00AD3B51"/>
    <w:rsid w:val="00BA7AD7"/>
    <w:rsid w:val="00BB41C3"/>
    <w:rsid w:val="00C33B77"/>
    <w:rsid w:val="00C739EE"/>
    <w:rsid w:val="00CC18B2"/>
    <w:rsid w:val="00D13400"/>
    <w:rsid w:val="00D412BB"/>
    <w:rsid w:val="00E865EB"/>
    <w:rsid w:val="00EC4B38"/>
    <w:rsid w:val="00F420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93D"/>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C18B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C18B2"/>
    <w:rPr>
      <w:noProof/>
    </w:rPr>
  </w:style>
  <w:style w:type="paragraph" w:styleId="BalloonText">
    <w:name w:val="Balloon Text"/>
    <w:basedOn w:val="Normal"/>
    <w:link w:val="BalloonTextChar"/>
    <w:uiPriority w:val="99"/>
    <w:semiHidden/>
    <w:unhideWhenUsed/>
    <w:rsid w:val="006D5F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5F29"/>
    <w:rPr>
      <w:rFonts w:ascii="Tahoma" w:hAnsi="Tahoma" w:cs="Tahoma"/>
      <w:noProof/>
      <w:sz w:val="16"/>
      <w:szCs w:val="16"/>
    </w:rPr>
  </w:style>
  <w:style w:type="character" w:styleId="Hyperlink">
    <w:name w:val="Hyperlink"/>
    <w:basedOn w:val="DefaultParagraphFont"/>
    <w:uiPriority w:val="99"/>
    <w:unhideWhenUsed/>
    <w:rsid w:val="0083577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C18B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C18B2"/>
    <w:rPr>
      <w:noProof/>
      <w:lang w:val="sr-Latn-RS"/>
    </w:rPr>
  </w:style>
  <w:style w:type="paragraph" w:styleId="BalloonText">
    <w:name w:val="Balloon Text"/>
    <w:basedOn w:val="Normal"/>
    <w:link w:val="BalloonTextChar"/>
    <w:uiPriority w:val="99"/>
    <w:semiHidden/>
    <w:unhideWhenUsed/>
    <w:rsid w:val="006D5F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5F29"/>
    <w:rPr>
      <w:rFonts w:ascii="Tahoma" w:hAnsi="Tahoma" w:cs="Tahoma"/>
      <w:noProof/>
      <w:sz w:val="16"/>
      <w:szCs w:val="16"/>
      <w:lang w:val="sr-Latn-RS"/>
    </w:rPr>
  </w:style>
  <w:style w:type="character" w:styleId="Hyperlink">
    <w:name w:val="Hyperlink"/>
    <w:basedOn w:val="DefaultParagraphFont"/>
    <w:uiPriority w:val="99"/>
    <w:unhideWhenUsed/>
    <w:rsid w:val="0083577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59815716">
      <w:bodyDiv w:val="1"/>
      <w:marLeft w:val="0"/>
      <w:marRight w:val="0"/>
      <w:marTop w:val="0"/>
      <w:marBottom w:val="0"/>
      <w:divBdr>
        <w:top w:val="none" w:sz="0" w:space="0" w:color="auto"/>
        <w:left w:val="none" w:sz="0" w:space="0" w:color="auto"/>
        <w:bottom w:val="none" w:sz="0" w:space="0" w:color="auto"/>
        <w:right w:val="none" w:sz="0" w:space="0" w:color="auto"/>
      </w:divBdr>
      <w:divsChild>
        <w:div w:id="188030148">
          <w:marLeft w:val="0"/>
          <w:marRight w:val="0"/>
          <w:marTop w:val="0"/>
          <w:marBottom w:val="150"/>
          <w:divBdr>
            <w:top w:val="none" w:sz="0" w:space="0" w:color="auto"/>
            <w:left w:val="none" w:sz="0" w:space="0" w:color="auto"/>
            <w:bottom w:val="none" w:sz="0" w:space="0" w:color="auto"/>
            <w:right w:val="none" w:sz="0" w:space="0" w:color="auto"/>
          </w:divBdr>
          <w:divsChild>
            <w:div w:id="106168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181715">
      <w:bodyDiv w:val="1"/>
      <w:marLeft w:val="0"/>
      <w:marRight w:val="0"/>
      <w:marTop w:val="0"/>
      <w:marBottom w:val="0"/>
      <w:divBdr>
        <w:top w:val="none" w:sz="0" w:space="0" w:color="auto"/>
        <w:left w:val="none" w:sz="0" w:space="0" w:color="auto"/>
        <w:bottom w:val="none" w:sz="0" w:space="0" w:color="auto"/>
        <w:right w:val="none" w:sz="0" w:space="0" w:color="auto"/>
      </w:divBdr>
      <w:divsChild>
        <w:div w:id="1214075405">
          <w:marLeft w:val="0"/>
          <w:marRight w:val="0"/>
          <w:marTop w:val="225"/>
          <w:marBottom w:val="0"/>
          <w:divBdr>
            <w:top w:val="none" w:sz="0" w:space="0" w:color="auto"/>
            <w:left w:val="none" w:sz="0" w:space="0" w:color="auto"/>
            <w:bottom w:val="none" w:sz="0" w:space="0" w:color="auto"/>
            <w:right w:val="none" w:sz="0" w:space="0" w:color="auto"/>
          </w:divBdr>
        </w:div>
        <w:div w:id="1222672290">
          <w:marLeft w:val="0"/>
          <w:marRight w:val="0"/>
          <w:marTop w:val="0"/>
          <w:marBottom w:val="0"/>
          <w:divBdr>
            <w:top w:val="none" w:sz="0" w:space="0" w:color="auto"/>
            <w:left w:val="none" w:sz="0" w:space="0" w:color="auto"/>
            <w:bottom w:val="none" w:sz="0" w:space="0" w:color="auto"/>
            <w:right w:val="none" w:sz="0" w:space="0" w:color="auto"/>
          </w:divBdr>
          <w:divsChild>
            <w:div w:id="181502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879216">
      <w:bodyDiv w:val="1"/>
      <w:marLeft w:val="0"/>
      <w:marRight w:val="0"/>
      <w:marTop w:val="0"/>
      <w:marBottom w:val="0"/>
      <w:divBdr>
        <w:top w:val="none" w:sz="0" w:space="0" w:color="auto"/>
        <w:left w:val="none" w:sz="0" w:space="0" w:color="auto"/>
        <w:bottom w:val="none" w:sz="0" w:space="0" w:color="auto"/>
        <w:right w:val="none" w:sz="0" w:space="0" w:color="auto"/>
      </w:divBdr>
    </w:div>
    <w:div w:id="606304495">
      <w:bodyDiv w:val="1"/>
      <w:marLeft w:val="0"/>
      <w:marRight w:val="0"/>
      <w:marTop w:val="0"/>
      <w:marBottom w:val="0"/>
      <w:divBdr>
        <w:top w:val="none" w:sz="0" w:space="0" w:color="auto"/>
        <w:left w:val="none" w:sz="0" w:space="0" w:color="auto"/>
        <w:bottom w:val="none" w:sz="0" w:space="0" w:color="auto"/>
        <w:right w:val="none" w:sz="0" w:space="0" w:color="auto"/>
      </w:divBdr>
      <w:divsChild>
        <w:div w:id="497886518">
          <w:marLeft w:val="0"/>
          <w:marRight w:val="0"/>
          <w:marTop w:val="0"/>
          <w:marBottom w:val="0"/>
          <w:divBdr>
            <w:top w:val="none" w:sz="0" w:space="0" w:color="auto"/>
            <w:left w:val="none" w:sz="0" w:space="0" w:color="auto"/>
            <w:bottom w:val="none" w:sz="0" w:space="0" w:color="auto"/>
            <w:right w:val="none" w:sz="0" w:space="0" w:color="auto"/>
          </w:divBdr>
          <w:divsChild>
            <w:div w:id="1120492578">
              <w:marLeft w:val="0"/>
              <w:marRight w:val="0"/>
              <w:marTop w:val="0"/>
              <w:marBottom w:val="150"/>
              <w:divBdr>
                <w:top w:val="none" w:sz="0" w:space="0" w:color="auto"/>
                <w:left w:val="none" w:sz="0" w:space="0" w:color="auto"/>
                <w:bottom w:val="none" w:sz="0" w:space="0" w:color="auto"/>
                <w:right w:val="none" w:sz="0" w:space="0" w:color="auto"/>
              </w:divBdr>
              <w:divsChild>
                <w:div w:id="1136263373">
                  <w:marLeft w:val="0"/>
                  <w:marRight w:val="0"/>
                  <w:marTop w:val="0"/>
                  <w:marBottom w:val="0"/>
                  <w:divBdr>
                    <w:top w:val="none" w:sz="0" w:space="0" w:color="auto"/>
                    <w:left w:val="none" w:sz="0" w:space="0" w:color="auto"/>
                    <w:bottom w:val="none" w:sz="0" w:space="0" w:color="auto"/>
                    <w:right w:val="none" w:sz="0" w:space="0" w:color="auto"/>
                  </w:divBdr>
                  <w:divsChild>
                    <w:div w:id="148662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261419">
              <w:marLeft w:val="75"/>
              <w:marRight w:val="0"/>
              <w:marTop w:val="0"/>
              <w:marBottom w:val="450"/>
              <w:divBdr>
                <w:top w:val="none" w:sz="0" w:space="0" w:color="auto"/>
                <w:left w:val="none" w:sz="0" w:space="0" w:color="auto"/>
                <w:bottom w:val="none" w:sz="0" w:space="0" w:color="auto"/>
                <w:right w:val="none" w:sz="0" w:space="0" w:color="auto"/>
              </w:divBdr>
              <w:divsChild>
                <w:div w:id="2076009519">
                  <w:marLeft w:val="0"/>
                  <w:marRight w:val="0"/>
                  <w:marTop w:val="0"/>
                  <w:marBottom w:val="0"/>
                  <w:divBdr>
                    <w:top w:val="none" w:sz="0" w:space="0" w:color="auto"/>
                    <w:left w:val="none" w:sz="0" w:space="0" w:color="auto"/>
                    <w:bottom w:val="none" w:sz="0" w:space="0" w:color="auto"/>
                    <w:right w:val="none" w:sz="0" w:space="0" w:color="auto"/>
                  </w:divBdr>
                  <w:divsChild>
                    <w:div w:id="639387976">
                      <w:marLeft w:val="0"/>
                      <w:marRight w:val="0"/>
                      <w:marTop w:val="0"/>
                      <w:marBottom w:val="0"/>
                      <w:divBdr>
                        <w:top w:val="none" w:sz="0" w:space="0" w:color="auto"/>
                        <w:left w:val="none" w:sz="0" w:space="0" w:color="auto"/>
                        <w:bottom w:val="none" w:sz="0" w:space="0" w:color="auto"/>
                        <w:right w:val="none" w:sz="0" w:space="0" w:color="auto"/>
                      </w:divBdr>
                      <w:divsChild>
                        <w:div w:id="281612080">
                          <w:marLeft w:val="0"/>
                          <w:marRight w:val="0"/>
                          <w:marTop w:val="0"/>
                          <w:marBottom w:val="0"/>
                          <w:divBdr>
                            <w:top w:val="none" w:sz="0" w:space="0" w:color="auto"/>
                            <w:left w:val="none" w:sz="0" w:space="0" w:color="auto"/>
                            <w:bottom w:val="none" w:sz="0" w:space="0" w:color="auto"/>
                            <w:right w:val="none" w:sz="0" w:space="0" w:color="auto"/>
                          </w:divBdr>
                          <w:divsChild>
                            <w:div w:id="1674410354">
                              <w:marLeft w:val="0"/>
                              <w:marRight w:val="0"/>
                              <w:marTop w:val="0"/>
                              <w:marBottom w:val="0"/>
                              <w:divBdr>
                                <w:top w:val="none" w:sz="0" w:space="0" w:color="auto"/>
                                <w:left w:val="none" w:sz="0" w:space="0" w:color="auto"/>
                                <w:bottom w:val="none" w:sz="0" w:space="0" w:color="auto"/>
                                <w:right w:val="none" w:sz="0" w:space="0" w:color="auto"/>
                              </w:divBdr>
                              <w:divsChild>
                                <w:div w:id="1264454409">
                                  <w:marLeft w:val="0"/>
                                  <w:marRight w:val="0"/>
                                  <w:marTop w:val="0"/>
                                  <w:marBottom w:val="0"/>
                                  <w:divBdr>
                                    <w:top w:val="none" w:sz="0" w:space="0" w:color="auto"/>
                                    <w:left w:val="none" w:sz="0" w:space="0" w:color="auto"/>
                                    <w:bottom w:val="none" w:sz="0" w:space="0" w:color="auto"/>
                                    <w:right w:val="none" w:sz="0" w:space="0" w:color="auto"/>
                                  </w:divBdr>
                                </w:div>
                              </w:divsChild>
                            </w:div>
                            <w:div w:id="1755203152">
                              <w:marLeft w:val="0"/>
                              <w:marRight w:val="0"/>
                              <w:marTop w:val="0"/>
                              <w:marBottom w:val="0"/>
                              <w:divBdr>
                                <w:top w:val="none" w:sz="0" w:space="0" w:color="auto"/>
                                <w:left w:val="none" w:sz="0" w:space="0" w:color="auto"/>
                                <w:bottom w:val="none" w:sz="0" w:space="0" w:color="auto"/>
                                <w:right w:val="none" w:sz="0" w:space="0" w:color="auto"/>
                              </w:divBdr>
                              <w:divsChild>
                                <w:div w:id="632491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0501565">
      <w:bodyDiv w:val="1"/>
      <w:marLeft w:val="0"/>
      <w:marRight w:val="0"/>
      <w:marTop w:val="0"/>
      <w:marBottom w:val="0"/>
      <w:divBdr>
        <w:top w:val="none" w:sz="0" w:space="0" w:color="auto"/>
        <w:left w:val="none" w:sz="0" w:space="0" w:color="auto"/>
        <w:bottom w:val="none" w:sz="0" w:space="0" w:color="auto"/>
        <w:right w:val="none" w:sz="0" w:space="0" w:color="auto"/>
      </w:divBdr>
      <w:divsChild>
        <w:div w:id="1188375786">
          <w:marLeft w:val="0"/>
          <w:marRight w:val="0"/>
          <w:marTop w:val="120"/>
          <w:marBottom w:val="240"/>
          <w:divBdr>
            <w:top w:val="none" w:sz="0" w:space="0" w:color="auto"/>
            <w:left w:val="none" w:sz="0" w:space="0" w:color="auto"/>
            <w:bottom w:val="none" w:sz="0" w:space="0" w:color="auto"/>
            <w:right w:val="none" w:sz="0" w:space="0" w:color="auto"/>
          </w:divBdr>
          <w:divsChild>
            <w:div w:id="2088725106">
              <w:marLeft w:val="0"/>
              <w:marRight w:val="0"/>
              <w:marTop w:val="120"/>
              <w:marBottom w:val="120"/>
              <w:divBdr>
                <w:top w:val="none" w:sz="0" w:space="0" w:color="auto"/>
                <w:left w:val="none" w:sz="0" w:space="0" w:color="auto"/>
                <w:bottom w:val="none" w:sz="0" w:space="0" w:color="auto"/>
                <w:right w:val="none" w:sz="0" w:space="0" w:color="auto"/>
              </w:divBdr>
              <w:divsChild>
                <w:div w:id="2102137941">
                  <w:marLeft w:val="405"/>
                  <w:marRight w:val="405"/>
                  <w:marTop w:val="0"/>
                  <w:marBottom w:val="0"/>
                  <w:divBdr>
                    <w:top w:val="none" w:sz="0" w:space="0" w:color="auto"/>
                    <w:left w:val="none" w:sz="0" w:space="0" w:color="auto"/>
                    <w:bottom w:val="none" w:sz="0" w:space="0" w:color="auto"/>
                    <w:right w:val="none" w:sz="0" w:space="0" w:color="auto"/>
                  </w:divBdr>
                  <w:divsChild>
                    <w:div w:id="2131820963">
                      <w:marLeft w:val="0"/>
                      <w:marRight w:val="0"/>
                      <w:marTop w:val="0"/>
                      <w:marBottom w:val="0"/>
                      <w:divBdr>
                        <w:top w:val="none" w:sz="0" w:space="0" w:color="auto"/>
                        <w:left w:val="none" w:sz="0" w:space="0" w:color="auto"/>
                        <w:bottom w:val="none" w:sz="0" w:space="0" w:color="auto"/>
                        <w:right w:val="none" w:sz="0" w:space="0" w:color="auto"/>
                      </w:divBdr>
                    </w:div>
                    <w:div w:id="161012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8697043">
      <w:bodyDiv w:val="1"/>
      <w:marLeft w:val="0"/>
      <w:marRight w:val="0"/>
      <w:marTop w:val="0"/>
      <w:marBottom w:val="0"/>
      <w:divBdr>
        <w:top w:val="none" w:sz="0" w:space="0" w:color="auto"/>
        <w:left w:val="none" w:sz="0" w:space="0" w:color="auto"/>
        <w:bottom w:val="none" w:sz="0" w:space="0" w:color="auto"/>
        <w:right w:val="none" w:sz="0" w:space="0" w:color="auto"/>
      </w:divBdr>
      <w:divsChild>
        <w:div w:id="600264737">
          <w:marLeft w:val="0"/>
          <w:marRight w:val="0"/>
          <w:marTop w:val="120"/>
          <w:marBottom w:val="240"/>
          <w:divBdr>
            <w:top w:val="none" w:sz="0" w:space="0" w:color="auto"/>
            <w:left w:val="none" w:sz="0" w:space="0" w:color="auto"/>
            <w:bottom w:val="none" w:sz="0" w:space="0" w:color="auto"/>
            <w:right w:val="none" w:sz="0" w:space="0" w:color="auto"/>
          </w:divBdr>
          <w:divsChild>
            <w:div w:id="2134640441">
              <w:marLeft w:val="0"/>
              <w:marRight w:val="0"/>
              <w:marTop w:val="120"/>
              <w:marBottom w:val="120"/>
              <w:divBdr>
                <w:top w:val="none" w:sz="0" w:space="0" w:color="auto"/>
                <w:left w:val="none" w:sz="0" w:space="0" w:color="auto"/>
                <w:bottom w:val="none" w:sz="0" w:space="0" w:color="auto"/>
                <w:right w:val="none" w:sz="0" w:space="0" w:color="auto"/>
              </w:divBdr>
              <w:divsChild>
                <w:div w:id="1448352079">
                  <w:marLeft w:val="405"/>
                  <w:marRight w:val="405"/>
                  <w:marTop w:val="0"/>
                  <w:marBottom w:val="0"/>
                  <w:divBdr>
                    <w:top w:val="none" w:sz="0" w:space="0" w:color="auto"/>
                    <w:left w:val="none" w:sz="0" w:space="0" w:color="auto"/>
                    <w:bottom w:val="none" w:sz="0" w:space="0" w:color="auto"/>
                    <w:right w:val="none" w:sz="0" w:space="0" w:color="auto"/>
                  </w:divBdr>
                  <w:divsChild>
                    <w:div w:id="246035030">
                      <w:marLeft w:val="0"/>
                      <w:marRight w:val="0"/>
                      <w:marTop w:val="0"/>
                      <w:marBottom w:val="0"/>
                      <w:divBdr>
                        <w:top w:val="none" w:sz="0" w:space="0" w:color="auto"/>
                        <w:left w:val="none" w:sz="0" w:space="0" w:color="auto"/>
                        <w:bottom w:val="none" w:sz="0" w:space="0" w:color="auto"/>
                        <w:right w:val="none" w:sz="0" w:space="0" w:color="auto"/>
                      </w:divBdr>
                    </w:div>
                    <w:div w:id="37790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243665">
      <w:bodyDiv w:val="1"/>
      <w:marLeft w:val="0"/>
      <w:marRight w:val="0"/>
      <w:marTop w:val="0"/>
      <w:marBottom w:val="0"/>
      <w:divBdr>
        <w:top w:val="none" w:sz="0" w:space="0" w:color="auto"/>
        <w:left w:val="none" w:sz="0" w:space="0" w:color="auto"/>
        <w:bottom w:val="none" w:sz="0" w:space="0" w:color="auto"/>
        <w:right w:val="none" w:sz="0" w:space="0" w:color="auto"/>
      </w:divBdr>
    </w:div>
    <w:div w:id="1122531721">
      <w:bodyDiv w:val="1"/>
      <w:marLeft w:val="0"/>
      <w:marRight w:val="0"/>
      <w:marTop w:val="0"/>
      <w:marBottom w:val="0"/>
      <w:divBdr>
        <w:top w:val="none" w:sz="0" w:space="0" w:color="auto"/>
        <w:left w:val="none" w:sz="0" w:space="0" w:color="auto"/>
        <w:bottom w:val="none" w:sz="0" w:space="0" w:color="auto"/>
        <w:right w:val="none" w:sz="0" w:space="0" w:color="auto"/>
      </w:divBdr>
      <w:divsChild>
        <w:div w:id="1125465471">
          <w:marLeft w:val="0"/>
          <w:marRight w:val="0"/>
          <w:marTop w:val="120"/>
          <w:marBottom w:val="240"/>
          <w:divBdr>
            <w:top w:val="none" w:sz="0" w:space="0" w:color="auto"/>
            <w:left w:val="none" w:sz="0" w:space="0" w:color="auto"/>
            <w:bottom w:val="none" w:sz="0" w:space="0" w:color="auto"/>
            <w:right w:val="none" w:sz="0" w:space="0" w:color="auto"/>
          </w:divBdr>
          <w:divsChild>
            <w:div w:id="2144272536">
              <w:marLeft w:val="0"/>
              <w:marRight w:val="0"/>
              <w:marTop w:val="120"/>
              <w:marBottom w:val="120"/>
              <w:divBdr>
                <w:top w:val="none" w:sz="0" w:space="0" w:color="auto"/>
                <w:left w:val="none" w:sz="0" w:space="0" w:color="auto"/>
                <w:bottom w:val="none" w:sz="0" w:space="0" w:color="auto"/>
                <w:right w:val="none" w:sz="0" w:space="0" w:color="auto"/>
              </w:divBdr>
              <w:divsChild>
                <w:div w:id="76365164">
                  <w:marLeft w:val="405"/>
                  <w:marRight w:val="405"/>
                  <w:marTop w:val="0"/>
                  <w:marBottom w:val="0"/>
                  <w:divBdr>
                    <w:top w:val="none" w:sz="0" w:space="0" w:color="auto"/>
                    <w:left w:val="none" w:sz="0" w:space="0" w:color="auto"/>
                    <w:bottom w:val="none" w:sz="0" w:space="0" w:color="auto"/>
                    <w:right w:val="none" w:sz="0" w:space="0" w:color="auto"/>
                  </w:divBdr>
                  <w:divsChild>
                    <w:div w:id="1534348729">
                      <w:marLeft w:val="0"/>
                      <w:marRight w:val="0"/>
                      <w:marTop w:val="0"/>
                      <w:marBottom w:val="0"/>
                      <w:divBdr>
                        <w:top w:val="none" w:sz="0" w:space="0" w:color="auto"/>
                        <w:left w:val="none" w:sz="0" w:space="0" w:color="auto"/>
                        <w:bottom w:val="none" w:sz="0" w:space="0" w:color="auto"/>
                        <w:right w:val="none" w:sz="0" w:space="0" w:color="auto"/>
                      </w:divBdr>
                    </w:div>
                    <w:div w:id="109520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308101">
      <w:bodyDiv w:val="1"/>
      <w:marLeft w:val="0"/>
      <w:marRight w:val="0"/>
      <w:marTop w:val="0"/>
      <w:marBottom w:val="0"/>
      <w:divBdr>
        <w:top w:val="none" w:sz="0" w:space="0" w:color="auto"/>
        <w:left w:val="none" w:sz="0" w:space="0" w:color="auto"/>
        <w:bottom w:val="none" w:sz="0" w:space="0" w:color="auto"/>
        <w:right w:val="none" w:sz="0" w:space="0" w:color="auto"/>
      </w:divBdr>
    </w:div>
    <w:div w:id="1355422393">
      <w:bodyDiv w:val="1"/>
      <w:marLeft w:val="0"/>
      <w:marRight w:val="0"/>
      <w:marTop w:val="0"/>
      <w:marBottom w:val="0"/>
      <w:divBdr>
        <w:top w:val="none" w:sz="0" w:space="0" w:color="auto"/>
        <w:left w:val="none" w:sz="0" w:space="0" w:color="auto"/>
        <w:bottom w:val="none" w:sz="0" w:space="0" w:color="auto"/>
        <w:right w:val="none" w:sz="0" w:space="0" w:color="auto"/>
      </w:divBdr>
      <w:divsChild>
        <w:div w:id="625896121">
          <w:marLeft w:val="0"/>
          <w:marRight w:val="0"/>
          <w:marTop w:val="0"/>
          <w:marBottom w:val="150"/>
          <w:divBdr>
            <w:top w:val="none" w:sz="0" w:space="0" w:color="auto"/>
            <w:left w:val="none" w:sz="0" w:space="0" w:color="auto"/>
            <w:bottom w:val="none" w:sz="0" w:space="0" w:color="auto"/>
            <w:right w:val="none" w:sz="0" w:space="0" w:color="auto"/>
          </w:divBdr>
          <w:divsChild>
            <w:div w:id="147753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988530">
      <w:bodyDiv w:val="1"/>
      <w:marLeft w:val="0"/>
      <w:marRight w:val="0"/>
      <w:marTop w:val="0"/>
      <w:marBottom w:val="0"/>
      <w:divBdr>
        <w:top w:val="none" w:sz="0" w:space="0" w:color="auto"/>
        <w:left w:val="none" w:sz="0" w:space="0" w:color="auto"/>
        <w:bottom w:val="none" w:sz="0" w:space="0" w:color="auto"/>
        <w:right w:val="none" w:sz="0" w:space="0" w:color="auto"/>
      </w:divBdr>
      <w:divsChild>
        <w:div w:id="1907915287">
          <w:marLeft w:val="0"/>
          <w:marRight w:val="0"/>
          <w:marTop w:val="225"/>
          <w:marBottom w:val="0"/>
          <w:divBdr>
            <w:top w:val="none" w:sz="0" w:space="0" w:color="auto"/>
            <w:left w:val="none" w:sz="0" w:space="0" w:color="auto"/>
            <w:bottom w:val="none" w:sz="0" w:space="0" w:color="auto"/>
            <w:right w:val="none" w:sz="0" w:space="0" w:color="auto"/>
          </w:divBdr>
        </w:div>
        <w:div w:id="1907951472">
          <w:marLeft w:val="0"/>
          <w:marRight w:val="0"/>
          <w:marTop w:val="0"/>
          <w:marBottom w:val="0"/>
          <w:divBdr>
            <w:top w:val="none" w:sz="0" w:space="0" w:color="auto"/>
            <w:left w:val="none" w:sz="0" w:space="0" w:color="auto"/>
            <w:bottom w:val="none" w:sz="0" w:space="0" w:color="auto"/>
            <w:right w:val="none" w:sz="0" w:space="0" w:color="auto"/>
          </w:divBdr>
          <w:divsChild>
            <w:div w:id="211563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688374">
      <w:bodyDiv w:val="1"/>
      <w:marLeft w:val="0"/>
      <w:marRight w:val="0"/>
      <w:marTop w:val="0"/>
      <w:marBottom w:val="0"/>
      <w:divBdr>
        <w:top w:val="none" w:sz="0" w:space="0" w:color="auto"/>
        <w:left w:val="none" w:sz="0" w:space="0" w:color="auto"/>
        <w:bottom w:val="none" w:sz="0" w:space="0" w:color="auto"/>
        <w:right w:val="none" w:sz="0" w:space="0" w:color="auto"/>
      </w:divBdr>
      <w:divsChild>
        <w:div w:id="1340230808">
          <w:marLeft w:val="0"/>
          <w:marRight w:val="0"/>
          <w:marTop w:val="120"/>
          <w:marBottom w:val="240"/>
          <w:divBdr>
            <w:top w:val="none" w:sz="0" w:space="0" w:color="auto"/>
            <w:left w:val="none" w:sz="0" w:space="0" w:color="auto"/>
            <w:bottom w:val="none" w:sz="0" w:space="0" w:color="auto"/>
            <w:right w:val="none" w:sz="0" w:space="0" w:color="auto"/>
          </w:divBdr>
          <w:divsChild>
            <w:div w:id="357439128">
              <w:marLeft w:val="0"/>
              <w:marRight w:val="0"/>
              <w:marTop w:val="120"/>
              <w:marBottom w:val="120"/>
              <w:divBdr>
                <w:top w:val="none" w:sz="0" w:space="0" w:color="auto"/>
                <w:left w:val="none" w:sz="0" w:space="0" w:color="auto"/>
                <w:bottom w:val="none" w:sz="0" w:space="0" w:color="auto"/>
                <w:right w:val="none" w:sz="0" w:space="0" w:color="auto"/>
              </w:divBdr>
              <w:divsChild>
                <w:div w:id="323093521">
                  <w:marLeft w:val="405"/>
                  <w:marRight w:val="405"/>
                  <w:marTop w:val="0"/>
                  <w:marBottom w:val="0"/>
                  <w:divBdr>
                    <w:top w:val="none" w:sz="0" w:space="0" w:color="auto"/>
                    <w:left w:val="none" w:sz="0" w:space="0" w:color="auto"/>
                    <w:bottom w:val="none" w:sz="0" w:space="0" w:color="auto"/>
                    <w:right w:val="none" w:sz="0" w:space="0" w:color="auto"/>
                  </w:divBdr>
                  <w:divsChild>
                    <w:div w:id="847133953">
                      <w:marLeft w:val="0"/>
                      <w:marRight w:val="0"/>
                      <w:marTop w:val="0"/>
                      <w:marBottom w:val="0"/>
                      <w:divBdr>
                        <w:top w:val="none" w:sz="0" w:space="0" w:color="auto"/>
                        <w:left w:val="none" w:sz="0" w:space="0" w:color="auto"/>
                        <w:bottom w:val="none" w:sz="0" w:space="0" w:color="auto"/>
                        <w:right w:val="none" w:sz="0" w:space="0" w:color="auto"/>
                      </w:divBdr>
                    </w:div>
                    <w:div w:id="190973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506071">
      <w:bodyDiv w:val="1"/>
      <w:marLeft w:val="0"/>
      <w:marRight w:val="0"/>
      <w:marTop w:val="0"/>
      <w:marBottom w:val="0"/>
      <w:divBdr>
        <w:top w:val="none" w:sz="0" w:space="0" w:color="auto"/>
        <w:left w:val="none" w:sz="0" w:space="0" w:color="auto"/>
        <w:bottom w:val="none" w:sz="0" w:space="0" w:color="auto"/>
        <w:right w:val="none" w:sz="0" w:space="0" w:color="auto"/>
      </w:divBdr>
      <w:divsChild>
        <w:div w:id="468322712">
          <w:marLeft w:val="0"/>
          <w:marRight w:val="0"/>
          <w:marTop w:val="225"/>
          <w:marBottom w:val="0"/>
          <w:divBdr>
            <w:top w:val="none" w:sz="0" w:space="0" w:color="auto"/>
            <w:left w:val="none" w:sz="0" w:space="0" w:color="auto"/>
            <w:bottom w:val="none" w:sz="0" w:space="0" w:color="auto"/>
            <w:right w:val="none" w:sz="0" w:space="0" w:color="auto"/>
          </w:divBdr>
        </w:div>
        <w:div w:id="185099581">
          <w:marLeft w:val="0"/>
          <w:marRight w:val="0"/>
          <w:marTop w:val="0"/>
          <w:marBottom w:val="0"/>
          <w:divBdr>
            <w:top w:val="none" w:sz="0" w:space="0" w:color="auto"/>
            <w:left w:val="none" w:sz="0" w:space="0" w:color="auto"/>
            <w:bottom w:val="none" w:sz="0" w:space="0" w:color="auto"/>
            <w:right w:val="none" w:sz="0" w:space="0" w:color="auto"/>
          </w:divBdr>
          <w:divsChild>
            <w:div w:id="29649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056">
      <w:bodyDiv w:val="1"/>
      <w:marLeft w:val="0"/>
      <w:marRight w:val="0"/>
      <w:marTop w:val="0"/>
      <w:marBottom w:val="0"/>
      <w:divBdr>
        <w:top w:val="none" w:sz="0" w:space="0" w:color="auto"/>
        <w:left w:val="none" w:sz="0" w:space="0" w:color="auto"/>
        <w:bottom w:val="none" w:sz="0" w:space="0" w:color="auto"/>
        <w:right w:val="none" w:sz="0" w:space="0" w:color="auto"/>
      </w:divBdr>
      <w:divsChild>
        <w:div w:id="1853109175">
          <w:marLeft w:val="0"/>
          <w:marRight w:val="0"/>
          <w:marTop w:val="120"/>
          <w:marBottom w:val="240"/>
          <w:divBdr>
            <w:top w:val="none" w:sz="0" w:space="0" w:color="auto"/>
            <w:left w:val="none" w:sz="0" w:space="0" w:color="auto"/>
            <w:bottom w:val="none" w:sz="0" w:space="0" w:color="auto"/>
            <w:right w:val="none" w:sz="0" w:space="0" w:color="auto"/>
          </w:divBdr>
          <w:divsChild>
            <w:div w:id="264313087">
              <w:marLeft w:val="0"/>
              <w:marRight w:val="0"/>
              <w:marTop w:val="120"/>
              <w:marBottom w:val="120"/>
              <w:divBdr>
                <w:top w:val="none" w:sz="0" w:space="0" w:color="auto"/>
                <w:left w:val="none" w:sz="0" w:space="0" w:color="auto"/>
                <w:bottom w:val="none" w:sz="0" w:space="0" w:color="auto"/>
                <w:right w:val="none" w:sz="0" w:space="0" w:color="auto"/>
              </w:divBdr>
              <w:divsChild>
                <w:div w:id="1298343258">
                  <w:marLeft w:val="405"/>
                  <w:marRight w:val="405"/>
                  <w:marTop w:val="0"/>
                  <w:marBottom w:val="0"/>
                  <w:divBdr>
                    <w:top w:val="none" w:sz="0" w:space="0" w:color="auto"/>
                    <w:left w:val="none" w:sz="0" w:space="0" w:color="auto"/>
                    <w:bottom w:val="none" w:sz="0" w:space="0" w:color="auto"/>
                    <w:right w:val="none" w:sz="0" w:space="0" w:color="auto"/>
                  </w:divBdr>
                  <w:divsChild>
                    <w:div w:id="864253843">
                      <w:marLeft w:val="0"/>
                      <w:marRight w:val="0"/>
                      <w:marTop w:val="0"/>
                      <w:marBottom w:val="0"/>
                      <w:divBdr>
                        <w:top w:val="none" w:sz="0" w:space="0" w:color="auto"/>
                        <w:left w:val="none" w:sz="0" w:space="0" w:color="auto"/>
                        <w:bottom w:val="none" w:sz="0" w:space="0" w:color="auto"/>
                        <w:right w:val="none" w:sz="0" w:space="0" w:color="auto"/>
                      </w:divBdr>
                    </w:div>
                    <w:div w:id="199749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image" Target="media/image5.jpeg"/><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hyperlink" Target="http://www.youtube.com/watch?v=40aLMwmHe_o" TargetMode="External"/><Relationship Id="rId7" Type="http://schemas.openxmlformats.org/officeDocument/2006/relationships/endnotes" Target="endnotes.xml"/><Relationship Id="rId12" Type="http://schemas.openxmlformats.org/officeDocument/2006/relationships/hyperlink" Target="http://www.youtube.com/watch?v=IpKh5k0uNlo" TargetMode="External"/><Relationship Id="rId17" Type="http://schemas.openxmlformats.org/officeDocument/2006/relationships/hyperlink" Target="http://www.youtube.com/watch?v=YaT6XENdbEE"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yperlink" Target="http://www.youtube.com/watch?v=6XjBEuMRdj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24" Type="http://schemas.openxmlformats.org/officeDocument/2006/relationships/image" Target="media/image7.jpeg"/><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dnevnik.rs/sites/default/files/07-drustvo-transparentnost.jpg" TargetMode="External"/><Relationship Id="rId23" Type="http://schemas.openxmlformats.org/officeDocument/2006/relationships/hyperlink" Target="http://www.youtube.com/watch?v=ulqDJIHaHZ8" TargetMode="External"/><Relationship Id="rId28" Type="http://schemas.openxmlformats.org/officeDocument/2006/relationships/image" Target="media/image9.png"/><Relationship Id="rId19" Type="http://schemas.openxmlformats.org/officeDocument/2006/relationships/hyperlink" Target="http://www.youtube.com/watch?v=MiRk3qnr-ww"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outube.com/watch?v=xoVEOpFNC-Y" TargetMode="External"/><Relationship Id="rId22" Type="http://schemas.openxmlformats.org/officeDocument/2006/relationships/image" Target="media/image6.jpeg"/><Relationship Id="rId27" Type="http://schemas.openxmlformats.org/officeDocument/2006/relationships/hyperlink" Target="http://www.nsj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47F77-3BE7-4F9B-91C5-E570F737B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4680</Words>
  <Characters>26682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2014-10-18T10:01:00Z</dcterms:created>
  <dcterms:modified xsi:type="dcterms:W3CDTF">2014-10-19T07:42:00Z</dcterms:modified>
</cp:coreProperties>
</file>